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3F9" w:rsidRPr="00DC4CF0" w:rsidRDefault="00E513F9" w:rsidP="007246A0">
      <w:pPr>
        <w:ind w:firstLine="709"/>
        <w:jc w:val="center"/>
        <w:rPr>
          <w:b/>
          <w:sz w:val="24"/>
          <w:szCs w:val="24"/>
        </w:rPr>
      </w:pPr>
      <w:r w:rsidRPr="00DC4CF0">
        <w:rPr>
          <w:b/>
          <w:sz w:val="24"/>
          <w:szCs w:val="24"/>
        </w:rPr>
        <w:t>Основные направления бюджетной и налоговой политики</w:t>
      </w:r>
    </w:p>
    <w:p w:rsidR="00E513F9" w:rsidRPr="00DC4CF0" w:rsidRDefault="00E513F9" w:rsidP="007246A0">
      <w:pPr>
        <w:shd w:val="clear" w:color="auto" w:fill="FFFFFF"/>
        <w:spacing w:line="322" w:lineRule="exact"/>
        <w:ind w:firstLine="709"/>
        <w:jc w:val="center"/>
        <w:rPr>
          <w:b/>
          <w:bCs/>
          <w:spacing w:val="2"/>
          <w:sz w:val="24"/>
          <w:szCs w:val="24"/>
        </w:rPr>
      </w:pPr>
      <w:r w:rsidRPr="00DC4CF0">
        <w:rPr>
          <w:b/>
          <w:sz w:val="24"/>
          <w:szCs w:val="24"/>
        </w:rPr>
        <w:t>Наро-Фоминского городского округа на 20</w:t>
      </w:r>
      <w:r w:rsidR="00020344" w:rsidRPr="00DC4CF0">
        <w:rPr>
          <w:b/>
          <w:sz w:val="24"/>
          <w:szCs w:val="24"/>
        </w:rPr>
        <w:t>2</w:t>
      </w:r>
      <w:r w:rsidR="00DC4CF0">
        <w:rPr>
          <w:b/>
          <w:sz w:val="24"/>
          <w:szCs w:val="24"/>
        </w:rPr>
        <w:t>6</w:t>
      </w:r>
      <w:r w:rsidR="00551009">
        <w:rPr>
          <w:b/>
          <w:sz w:val="24"/>
          <w:szCs w:val="24"/>
        </w:rPr>
        <w:t xml:space="preserve"> </w:t>
      </w:r>
      <w:r w:rsidRPr="00DC4CF0">
        <w:rPr>
          <w:b/>
          <w:bCs/>
          <w:spacing w:val="2"/>
          <w:sz w:val="24"/>
          <w:szCs w:val="24"/>
        </w:rPr>
        <w:t>год</w:t>
      </w:r>
    </w:p>
    <w:p w:rsidR="00466212" w:rsidRPr="00DC4CF0" w:rsidRDefault="00E513F9" w:rsidP="007246A0">
      <w:pPr>
        <w:pStyle w:val="Default"/>
        <w:ind w:firstLine="709"/>
        <w:jc w:val="center"/>
        <w:rPr>
          <w:b/>
          <w:bCs/>
          <w:color w:val="auto"/>
          <w:kern w:val="16"/>
        </w:rPr>
      </w:pPr>
      <w:r w:rsidRPr="00DC4CF0">
        <w:rPr>
          <w:b/>
          <w:bCs/>
          <w:color w:val="auto"/>
          <w:kern w:val="16"/>
        </w:rPr>
        <w:t>и на плановый период 202</w:t>
      </w:r>
      <w:r w:rsidR="00DC4CF0">
        <w:rPr>
          <w:b/>
          <w:bCs/>
          <w:color w:val="auto"/>
          <w:kern w:val="16"/>
        </w:rPr>
        <w:t>7</w:t>
      </w:r>
      <w:r w:rsidRPr="00DC4CF0">
        <w:rPr>
          <w:b/>
          <w:bCs/>
          <w:color w:val="auto"/>
          <w:kern w:val="16"/>
        </w:rPr>
        <w:t xml:space="preserve"> и 202</w:t>
      </w:r>
      <w:r w:rsidR="00DC4CF0">
        <w:rPr>
          <w:b/>
          <w:bCs/>
          <w:color w:val="auto"/>
          <w:kern w:val="16"/>
        </w:rPr>
        <w:t>8</w:t>
      </w:r>
      <w:r w:rsidR="00466212" w:rsidRPr="00DC4CF0">
        <w:rPr>
          <w:b/>
          <w:bCs/>
          <w:color w:val="auto"/>
          <w:kern w:val="16"/>
        </w:rPr>
        <w:t xml:space="preserve"> годов</w:t>
      </w:r>
    </w:p>
    <w:p w:rsidR="00020344" w:rsidRPr="00DC4CF0" w:rsidRDefault="00020344" w:rsidP="007246A0">
      <w:pPr>
        <w:pStyle w:val="Default"/>
        <w:ind w:firstLine="709"/>
        <w:jc w:val="center"/>
        <w:rPr>
          <w:b/>
          <w:bCs/>
          <w:color w:val="auto"/>
          <w:kern w:val="16"/>
        </w:rPr>
      </w:pPr>
    </w:p>
    <w:p w:rsidR="00E513F9" w:rsidRPr="00DC4CF0" w:rsidRDefault="00E513F9" w:rsidP="007246A0">
      <w:pPr>
        <w:pStyle w:val="Default"/>
        <w:ind w:firstLine="709"/>
        <w:jc w:val="both"/>
        <w:rPr>
          <w:color w:val="auto"/>
        </w:rPr>
      </w:pPr>
      <w:r w:rsidRPr="00DC4CF0">
        <w:rPr>
          <w:color w:val="auto"/>
        </w:rPr>
        <w:t>Основные направления бюджетной и налоговой политики Нар</w:t>
      </w:r>
      <w:r w:rsidR="00AD65A0" w:rsidRPr="00DC4CF0">
        <w:rPr>
          <w:color w:val="auto"/>
        </w:rPr>
        <w:t xml:space="preserve">о-Фоминского городского округа </w:t>
      </w:r>
      <w:r w:rsidRPr="00DC4CF0">
        <w:rPr>
          <w:color w:val="auto"/>
        </w:rPr>
        <w:t>на 20</w:t>
      </w:r>
      <w:r w:rsidR="00AD65A0" w:rsidRPr="00DC4CF0">
        <w:rPr>
          <w:color w:val="auto"/>
        </w:rPr>
        <w:t>2</w:t>
      </w:r>
      <w:r w:rsidR="00DC4CF0">
        <w:rPr>
          <w:color w:val="auto"/>
        </w:rPr>
        <w:t>6</w:t>
      </w:r>
      <w:r w:rsidRPr="00DC4CF0">
        <w:rPr>
          <w:color w:val="auto"/>
        </w:rPr>
        <w:t>год и на плановый период 202</w:t>
      </w:r>
      <w:r w:rsidR="00DC4CF0">
        <w:rPr>
          <w:color w:val="auto"/>
        </w:rPr>
        <w:t xml:space="preserve">7 </w:t>
      </w:r>
      <w:r w:rsidRPr="00DC4CF0">
        <w:rPr>
          <w:color w:val="auto"/>
        </w:rPr>
        <w:t>и 202</w:t>
      </w:r>
      <w:r w:rsidR="00DC4CF0">
        <w:rPr>
          <w:color w:val="auto"/>
        </w:rPr>
        <w:t>8</w:t>
      </w:r>
      <w:r w:rsidRPr="00DC4CF0">
        <w:rPr>
          <w:color w:val="auto"/>
        </w:rPr>
        <w:t xml:space="preserve"> годов (далее – Основные направления) подготовлены в целях составления проекта бюджета Наро-Фоминского городского округа на 20</w:t>
      </w:r>
      <w:r w:rsidR="00AD65A0" w:rsidRPr="00DC4CF0">
        <w:rPr>
          <w:color w:val="auto"/>
        </w:rPr>
        <w:t>2</w:t>
      </w:r>
      <w:r w:rsidR="00DC4CF0">
        <w:rPr>
          <w:color w:val="auto"/>
        </w:rPr>
        <w:t>6</w:t>
      </w:r>
      <w:r w:rsidRPr="00DC4CF0">
        <w:rPr>
          <w:color w:val="auto"/>
        </w:rPr>
        <w:t xml:space="preserve"> год и на плановый период 202</w:t>
      </w:r>
      <w:r w:rsidR="00DC4CF0">
        <w:rPr>
          <w:color w:val="auto"/>
        </w:rPr>
        <w:t xml:space="preserve">7 </w:t>
      </w:r>
      <w:r w:rsidRPr="00DC4CF0">
        <w:rPr>
          <w:color w:val="auto"/>
        </w:rPr>
        <w:t>и 202</w:t>
      </w:r>
      <w:r w:rsidR="00DC4CF0">
        <w:rPr>
          <w:color w:val="auto"/>
        </w:rPr>
        <w:t>8</w:t>
      </w:r>
      <w:r w:rsidRPr="00DC4CF0">
        <w:rPr>
          <w:color w:val="auto"/>
        </w:rPr>
        <w:t xml:space="preserve">годов. </w:t>
      </w:r>
    </w:p>
    <w:p w:rsidR="00020344" w:rsidRPr="00DC4CF0" w:rsidRDefault="00075A88" w:rsidP="00551009">
      <w:pPr>
        <w:ind w:firstLine="709"/>
        <w:jc w:val="both"/>
        <w:rPr>
          <w:rStyle w:val="markedcontent"/>
          <w:rFonts w:cs="Arial"/>
          <w:sz w:val="24"/>
          <w:szCs w:val="24"/>
        </w:rPr>
      </w:pPr>
      <w:r w:rsidRPr="00DC4CF0">
        <w:rPr>
          <w:rStyle w:val="markedcontent"/>
          <w:rFonts w:cs="Arial"/>
          <w:sz w:val="24"/>
          <w:szCs w:val="24"/>
        </w:rPr>
        <w:t>Обострение геополитической ситуации и введение беспрецедентных экономических и финансовых санкций в 2022 году принципиально изменили условия</w:t>
      </w:r>
      <w:r w:rsidR="00551009">
        <w:rPr>
          <w:rStyle w:val="markedcontent"/>
          <w:rFonts w:cs="Arial"/>
          <w:sz w:val="24"/>
          <w:szCs w:val="24"/>
        </w:rPr>
        <w:t xml:space="preserve"> </w:t>
      </w:r>
      <w:r w:rsidRPr="00DC4CF0">
        <w:rPr>
          <w:rStyle w:val="markedcontent"/>
          <w:rFonts w:cs="Arial"/>
          <w:sz w:val="24"/>
          <w:szCs w:val="24"/>
        </w:rPr>
        <w:t xml:space="preserve">формирования </w:t>
      </w:r>
      <w:r w:rsidR="00551009">
        <w:rPr>
          <w:rStyle w:val="markedcontent"/>
          <w:rFonts w:cs="Arial"/>
          <w:sz w:val="24"/>
          <w:szCs w:val="24"/>
        </w:rPr>
        <w:t>б</w:t>
      </w:r>
      <w:r w:rsidRPr="00DC4CF0">
        <w:rPr>
          <w:rStyle w:val="markedcontent"/>
          <w:rFonts w:cs="Arial"/>
          <w:sz w:val="24"/>
          <w:szCs w:val="24"/>
        </w:rPr>
        <w:t xml:space="preserve">юджетной и налоговой </w:t>
      </w:r>
      <w:r w:rsidRPr="00551009">
        <w:rPr>
          <w:rStyle w:val="markedcontent"/>
          <w:rFonts w:cs="Arial"/>
          <w:sz w:val="24"/>
          <w:szCs w:val="24"/>
        </w:rPr>
        <w:t>политики</w:t>
      </w:r>
      <w:r w:rsidRPr="00DC4CF0">
        <w:rPr>
          <w:rStyle w:val="markedcontent"/>
          <w:rFonts w:cs="Arial"/>
          <w:sz w:val="24"/>
          <w:szCs w:val="24"/>
        </w:rPr>
        <w:t>, которая при сохранении социальной направленности бюджета будет</w:t>
      </w:r>
      <w:r w:rsidR="00551009">
        <w:rPr>
          <w:rStyle w:val="markedcontent"/>
          <w:rFonts w:cs="Arial"/>
          <w:sz w:val="24"/>
          <w:szCs w:val="24"/>
        </w:rPr>
        <w:t xml:space="preserve"> </w:t>
      </w:r>
      <w:r w:rsidRPr="00DC4CF0">
        <w:rPr>
          <w:rStyle w:val="markedcontent"/>
          <w:rFonts w:cs="Arial"/>
          <w:sz w:val="24"/>
          <w:szCs w:val="24"/>
        </w:rPr>
        <w:t>направлена на решение задач по обеспечению финансовой устойчивости и расширению потенциала сбалансированного развития округа.</w:t>
      </w:r>
    </w:p>
    <w:p w:rsidR="00075A88" w:rsidRPr="00DC4CF0" w:rsidRDefault="00075A88" w:rsidP="007246A0">
      <w:pPr>
        <w:ind w:firstLine="709"/>
        <w:jc w:val="both"/>
        <w:rPr>
          <w:sz w:val="24"/>
          <w:szCs w:val="24"/>
        </w:rPr>
      </w:pPr>
    </w:p>
    <w:p w:rsidR="00E513F9" w:rsidRPr="00DC4CF0" w:rsidRDefault="00E513F9" w:rsidP="005B7A61">
      <w:pPr>
        <w:pStyle w:val="a7"/>
        <w:numPr>
          <w:ilvl w:val="0"/>
          <w:numId w:val="15"/>
        </w:numPr>
        <w:jc w:val="center"/>
        <w:outlineLvl w:val="3"/>
        <w:rPr>
          <w:b/>
          <w:bCs/>
          <w:sz w:val="24"/>
          <w:szCs w:val="24"/>
        </w:rPr>
      </w:pPr>
      <w:r w:rsidRPr="00DC4CF0">
        <w:rPr>
          <w:b/>
          <w:bCs/>
          <w:sz w:val="24"/>
          <w:szCs w:val="24"/>
        </w:rPr>
        <w:t>Основные направления налоговой политики Наро-Фоминского городского округа на 20</w:t>
      </w:r>
      <w:r w:rsidR="00020344" w:rsidRPr="00DC4CF0">
        <w:rPr>
          <w:b/>
          <w:bCs/>
          <w:sz w:val="24"/>
          <w:szCs w:val="24"/>
        </w:rPr>
        <w:t>2</w:t>
      </w:r>
      <w:r w:rsidR="00DC4CF0" w:rsidRPr="00DC4CF0">
        <w:rPr>
          <w:b/>
          <w:bCs/>
          <w:sz w:val="24"/>
          <w:szCs w:val="24"/>
        </w:rPr>
        <w:t>6</w:t>
      </w:r>
      <w:r w:rsidR="00020344" w:rsidRPr="00DC4CF0">
        <w:rPr>
          <w:b/>
          <w:bCs/>
          <w:sz w:val="24"/>
          <w:szCs w:val="24"/>
        </w:rPr>
        <w:t>- 202</w:t>
      </w:r>
      <w:r w:rsidR="00DC4CF0" w:rsidRPr="00DC4CF0">
        <w:rPr>
          <w:b/>
          <w:bCs/>
          <w:sz w:val="24"/>
          <w:szCs w:val="24"/>
        </w:rPr>
        <w:t>8</w:t>
      </w:r>
      <w:r w:rsidR="00C42BF2" w:rsidRPr="00DC4CF0">
        <w:rPr>
          <w:b/>
          <w:bCs/>
          <w:sz w:val="24"/>
          <w:szCs w:val="24"/>
        </w:rPr>
        <w:t xml:space="preserve"> годы</w:t>
      </w:r>
    </w:p>
    <w:p w:rsidR="00991687" w:rsidRPr="00DC4CF0" w:rsidRDefault="00991687" w:rsidP="007246A0">
      <w:pPr>
        <w:ind w:firstLine="709"/>
        <w:jc w:val="center"/>
        <w:outlineLvl w:val="3"/>
        <w:rPr>
          <w:b/>
          <w:bCs/>
          <w:sz w:val="24"/>
          <w:szCs w:val="24"/>
        </w:rPr>
      </w:pPr>
    </w:p>
    <w:p w:rsidR="005460C7" w:rsidRPr="00DC4CF0" w:rsidRDefault="0000440A" w:rsidP="00232609">
      <w:pPr>
        <w:ind w:firstLine="709"/>
        <w:jc w:val="both"/>
        <w:outlineLvl w:val="3"/>
        <w:rPr>
          <w:rFonts w:cs="Arial"/>
          <w:sz w:val="24"/>
          <w:szCs w:val="24"/>
        </w:rPr>
      </w:pPr>
      <w:r w:rsidRPr="00DC4CF0">
        <w:rPr>
          <w:rStyle w:val="markedcontent"/>
          <w:rFonts w:cs="Arial"/>
          <w:sz w:val="24"/>
          <w:szCs w:val="24"/>
        </w:rPr>
        <w:t>Основные направления налоговой политики на 202</w:t>
      </w:r>
      <w:r w:rsidR="00DC4CF0">
        <w:rPr>
          <w:rStyle w:val="markedcontent"/>
          <w:rFonts w:cs="Arial"/>
          <w:sz w:val="24"/>
          <w:szCs w:val="24"/>
        </w:rPr>
        <w:t>6</w:t>
      </w:r>
      <w:r w:rsidRPr="00DC4CF0">
        <w:rPr>
          <w:rStyle w:val="markedcontent"/>
          <w:rFonts w:cs="Arial"/>
          <w:sz w:val="24"/>
          <w:szCs w:val="24"/>
        </w:rPr>
        <w:t xml:space="preserve"> год и </w:t>
      </w:r>
      <w:r w:rsidR="00A937AA" w:rsidRPr="00DC4CF0">
        <w:rPr>
          <w:rStyle w:val="markedcontent"/>
          <w:rFonts w:cs="Arial"/>
          <w:sz w:val="24"/>
          <w:szCs w:val="24"/>
        </w:rPr>
        <w:t xml:space="preserve">на </w:t>
      </w:r>
      <w:r w:rsidRPr="00DC4CF0">
        <w:rPr>
          <w:rStyle w:val="markedcontent"/>
          <w:rFonts w:cs="Arial"/>
          <w:sz w:val="24"/>
          <w:szCs w:val="24"/>
        </w:rPr>
        <w:t>плановый период 202</w:t>
      </w:r>
      <w:r w:rsidR="00DC4CF0">
        <w:rPr>
          <w:rStyle w:val="markedcontent"/>
          <w:rFonts w:cs="Arial"/>
          <w:sz w:val="24"/>
          <w:szCs w:val="24"/>
        </w:rPr>
        <w:t>7</w:t>
      </w:r>
      <w:r w:rsidR="00C42BF2" w:rsidRPr="00DC4CF0">
        <w:rPr>
          <w:rStyle w:val="markedcontent"/>
          <w:rFonts w:cs="Arial"/>
          <w:sz w:val="24"/>
          <w:szCs w:val="24"/>
        </w:rPr>
        <w:t xml:space="preserve"> и </w:t>
      </w:r>
      <w:r w:rsidRPr="00DC4CF0">
        <w:rPr>
          <w:rStyle w:val="markedcontent"/>
          <w:rFonts w:cs="Arial"/>
          <w:sz w:val="24"/>
          <w:szCs w:val="24"/>
        </w:rPr>
        <w:t>202</w:t>
      </w:r>
      <w:r w:rsidR="00DC4CF0">
        <w:rPr>
          <w:rStyle w:val="markedcontent"/>
          <w:rFonts w:cs="Arial"/>
          <w:sz w:val="24"/>
          <w:szCs w:val="24"/>
        </w:rPr>
        <w:t>8</w:t>
      </w:r>
      <w:r w:rsidRPr="00DC4CF0">
        <w:rPr>
          <w:rStyle w:val="markedcontent"/>
          <w:rFonts w:cs="Arial"/>
          <w:sz w:val="24"/>
          <w:szCs w:val="24"/>
        </w:rPr>
        <w:t xml:space="preserve"> годов направлены на обеспечение устойчивого</w:t>
      </w:r>
      <w:r w:rsidR="00DC4CF0">
        <w:rPr>
          <w:rStyle w:val="markedcontent"/>
          <w:rFonts w:cs="Arial"/>
          <w:sz w:val="24"/>
          <w:szCs w:val="24"/>
        </w:rPr>
        <w:t xml:space="preserve"> </w:t>
      </w:r>
      <w:r w:rsidRPr="00DC4CF0">
        <w:rPr>
          <w:rStyle w:val="markedcontent"/>
          <w:rFonts w:cs="Arial"/>
          <w:sz w:val="24"/>
          <w:szCs w:val="24"/>
        </w:rPr>
        <w:t xml:space="preserve">социально-экономического развития </w:t>
      </w:r>
      <w:r w:rsidR="00FD4FB0" w:rsidRPr="00DC4CF0">
        <w:rPr>
          <w:rStyle w:val="markedcontent"/>
          <w:rFonts w:cs="Arial"/>
          <w:sz w:val="24"/>
          <w:szCs w:val="24"/>
        </w:rPr>
        <w:t>округа</w:t>
      </w:r>
      <w:r w:rsidRPr="00DC4CF0">
        <w:rPr>
          <w:rStyle w:val="markedcontent"/>
          <w:rFonts w:cs="Arial"/>
          <w:sz w:val="24"/>
          <w:szCs w:val="24"/>
        </w:rPr>
        <w:t>.</w:t>
      </w:r>
      <w:r w:rsidR="00153840" w:rsidRPr="00DC4CF0">
        <w:rPr>
          <w:rStyle w:val="markedcontent"/>
          <w:rFonts w:cs="Arial"/>
          <w:sz w:val="24"/>
          <w:szCs w:val="24"/>
        </w:rPr>
        <w:t xml:space="preserve"> Налоговая </w:t>
      </w:r>
      <w:r w:rsidRPr="00DC4CF0">
        <w:rPr>
          <w:rStyle w:val="markedcontent"/>
          <w:rFonts w:cs="Arial"/>
          <w:sz w:val="24"/>
          <w:szCs w:val="24"/>
        </w:rPr>
        <w:t xml:space="preserve">политика формируется с учетом ориентации на стимулирование </w:t>
      </w:r>
      <w:r w:rsidR="00FD4FB0" w:rsidRPr="00DC4CF0">
        <w:rPr>
          <w:rStyle w:val="markedcontent"/>
          <w:rFonts w:cs="Arial"/>
          <w:sz w:val="24"/>
          <w:szCs w:val="24"/>
        </w:rPr>
        <w:t>п</w:t>
      </w:r>
      <w:r w:rsidRPr="00DC4CF0">
        <w:rPr>
          <w:rStyle w:val="markedcontent"/>
          <w:rFonts w:cs="Arial"/>
          <w:sz w:val="24"/>
          <w:szCs w:val="24"/>
        </w:rPr>
        <w:t xml:space="preserve">ривлечения инвестиций, расширение доходной базы бюджета и обеспечение установления </w:t>
      </w:r>
      <w:r w:rsidR="00FD4FB0" w:rsidRPr="00DC4CF0">
        <w:rPr>
          <w:rStyle w:val="markedcontent"/>
          <w:rFonts w:cs="Arial"/>
          <w:sz w:val="24"/>
          <w:szCs w:val="24"/>
        </w:rPr>
        <w:t>местных</w:t>
      </w:r>
      <w:r w:rsidRPr="00DC4CF0">
        <w:rPr>
          <w:rStyle w:val="markedcontent"/>
          <w:rFonts w:cs="Arial"/>
          <w:sz w:val="24"/>
          <w:szCs w:val="24"/>
        </w:rPr>
        <w:t xml:space="preserve"> налоговых льгот с обязательной оценкой</w:t>
      </w:r>
      <w:r w:rsidR="00DC4CF0">
        <w:rPr>
          <w:rStyle w:val="markedcontent"/>
          <w:rFonts w:cs="Arial"/>
          <w:sz w:val="24"/>
          <w:szCs w:val="24"/>
        </w:rPr>
        <w:t xml:space="preserve"> </w:t>
      </w:r>
      <w:r w:rsidRPr="00DC4CF0">
        <w:rPr>
          <w:rStyle w:val="markedcontent"/>
          <w:rFonts w:cs="Arial"/>
          <w:sz w:val="24"/>
          <w:szCs w:val="24"/>
        </w:rPr>
        <w:t>эффективности их применения.</w:t>
      </w:r>
    </w:p>
    <w:p w:rsidR="004647AD" w:rsidRPr="00DC4CF0" w:rsidRDefault="004647AD" w:rsidP="004647AD">
      <w:pPr>
        <w:ind w:firstLine="709"/>
        <w:jc w:val="both"/>
        <w:outlineLvl w:val="3"/>
        <w:rPr>
          <w:rStyle w:val="markedcontent"/>
          <w:rFonts w:cs="Arial"/>
          <w:sz w:val="24"/>
          <w:szCs w:val="24"/>
        </w:rPr>
      </w:pPr>
      <w:r w:rsidRPr="00DC4CF0">
        <w:rPr>
          <w:rStyle w:val="markedcontent"/>
          <w:rFonts w:cs="Arial"/>
          <w:sz w:val="24"/>
          <w:szCs w:val="24"/>
        </w:rPr>
        <w:t>При формировании Основных направлений учитываются итоги оценки эффектив</w:t>
      </w:r>
      <w:r w:rsidR="00232609" w:rsidRPr="00DC4CF0">
        <w:rPr>
          <w:rStyle w:val="markedcontent"/>
          <w:rFonts w:cs="Arial"/>
          <w:sz w:val="24"/>
          <w:szCs w:val="24"/>
        </w:rPr>
        <w:t>ности налоговых расходов за 202</w:t>
      </w:r>
      <w:r w:rsidR="00551009">
        <w:rPr>
          <w:rStyle w:val="markedcontent"/>
          <w:rFonts w:cs="Arial"/>
          <w:sz w:val="24"/>
          <w:szCs w:val="24"/>
        </w:rPr>
        <w:t>4</w:t>
      </w:r>
      <w:r w:rsidR="00C42BF2" w:rsidRPr="00DC4CF0">
        <w:rPr>
          <w:rStyle w:val="markedcontent"/>
          <w:rFonts w:cs="Arial"/>
          <w:sz w:val="24"/>
          <w:szCs w:val="24"/>
        </w:rPr>
        <w:t xml:space="preserve"> год.</w:t>
      </w:r>
    </w:p>
    <w:p w:rsidR="00813EC4" w:rsidRPr="00DC4CF0" w:rsidRDefault="00813EC4" w:rsidP="004647AD">
      <w:pPr>
        <w:adjustRightInd/>
        <w:ind w:firstLine="708"/>
        <w:jc w:val="both"/>
        <w:rPr>
          <w:sz w:val="24"/>
          <w:szCs w:val="24"/>
        </w:rPr>
      </w:pPr>
    </w:p>
    <w:p w:rsidR="00232609" w:rsidRPr="00DC4CF0" w:rsidRDefault="00232609" w:rsidP="00232609">
      <w:pPr>
        <w:pStyle w:val="ab"/>
        <w:rPr>
          <w:sz w:val="24"/>
          <w:szCs w:val="24"/>
          <w:lang w:val="ru-RU"/>
        </w:rPr>
      </w:pPr>
      <w:r w:rsidRPr="00DC4CF0">
        <w:rPr>
          <w:sz w:val="24"/>
          <w:szCs w:val="24"/>
          <w:lang w:val="ru-RU"/>
        </w:rPr>
        <w:t>Информация о налоговых льготах (налоговых расходах) и об оценке</w:t>
      </w:r>
    </w:p>
    <w:p w:rsidR="00232609" w:rsidRPr="00DC4CF0" w:rsidRDefault="00232609" w:rsidP="00232609">
      <w:pPr>
        <w:pStyle w:val="ab"/>
        <w:rPr>
          <w:sz w:val="24"/>
          <w:szCs w:val="24"/>
          <w:lang w:val="ru-RU"/>
        </w:rPr>
      </w:pPr>
      <w:r w:rsidRPr="00DC4CF0">
        <w:rPr>
          <w:sz w:val="24"/>
          <w:szCs w:val="24"/>
          <w:lang w:val="ru-RU"/>
        </w:rPr>
        <w:t>эффективности налоговых расходов в связи с предоставлением льгот, установленных представительным органом Наро-Фоминского городского округа в 202</w:t>
      </w:r>
      <w:r w:rsidR="00DC4CF0">
        <w:rPr>
          <w:sz w:val="24"/>
          <w:szCs w:val="24"/>
          <w:lang w:val="ru-RU"/>
        </w:rPr>
        <w:t>4</w:t>
      </w:r>
      <w:r w:rsidR="00551009">
        <w:rPr>
          <w:sz w:val="24"/>
          <w:szCs w:val="24"/>
          <w:lang w:val="ru-RU"/>
        </w:rPr>
        <w:t xml:space="preserve"> </w:t>
      </w:r>
      <w:r w:rsidRPr="00DC4CF0">
        <w:rPr>
          <w:sz w:val="24"/>
          <w:szCs w:val="24"/>
          <w:lang w:val="ru-RU"/>
        </w:rPr>
        <w:t>году</w:t>
      </w:r>
    </w:p>
    <w:p w:rsidR="00232609" w:rsidRPr="00677831" w:rsidRDefault="00232609" w:rsidP="00BE0941">
      <w:pPr>
        <w:pStyle w:val="a9"/>
        <w:spacing w:after="0"/>
        <w:rPr>
          <w:b/>
          <w:sz w:val="24"/>
          <w:szCs w:val="24"/>
          <w:highlight w:val="cyan"/>
        </w:rPr>
      </w:pPr>
    </w:p>
    <w:p w:rsidR="00940888" w:rsidRDefault="00232609" w:rsidP="00FB128D">
      <w:pPr>
        <w:pStyle w:val="a9"/>
        <w:spacing w:after="0" w:line="256" w:lineRule="auto"/>
        <w:ind w:firstLine="709"/>
        <w:jc w:val="both"/>
        <w:rPr>
          <w:sz w:val="24"/>
          <w:szCs w:val="24"/>
        </w:rPr>
      </w:pPr>
      <w:r w:rsidRPr="00DC4CF0">
        <w:rPr>
          <w:sz w:val="24"/>
          <w:szCs w:val="24"/>
        </w:rPr>
        <w:t xml:space="preserve">Оценка эффективности налоговых расходов проведена с целью минимизации риска предоставления неэффективных налоговых расходов. Результаты оценки используются в процессе формирования проекта бюджета городского округа на очередной финансовый год и плановый период. </w:t>
      </w:r>
    </w:p>
    <w:p w:rsidR="00940888" w:rsidRPr="00940888" w:rsidRDefault="00940888" w:rsidP="00940888">
      <w:pPr>
        <w:tabs>
          <w:tab w:val="left" w:pos="9154"/>
        </w:tabs>
        <w:adjustRightInd/>
        <w:spacing w:line="259" w:lineRule="auto"/>
        <w:ind w:right="3" w:firstLine="707"/>
        <w:jc w:val="both"/>
        <w:rPr>
          <w:sz w:val="24"/>
          <w:szCs w:val="24"/>
          <w:lang w:eastAsia="en-US"/>
        </w:rPr>
      </w:pPr>
      <w:r w:rsidRPr="00940888">
        <w:rPr>
          <w:sz w:val="24"/>
          <w:szCs w:val="24"/>
          <w:lang w:eastAsia="en-US"/>
        </w:rPr>
        <w:t>Для проведения оценки эффективности налоговых расходов Наро-Фоминского городского округа использовались данные сравнительного анализа по каждому налоговому расходу за отчетный и год, предшествующий отчетному году представленного Комитетом по имуществу Администрации Наро-Фоминского городского округа и на основании сведений, представленных</w:t>
      </w:r>
      <w:bookmarkStart w:id="0" w:name="_Hlk173312020"/>
      <w:r w:rsidRPr="00940888">
        <w:rPr>
          <w:sz w:val="24"/>
          <w:szCs w:val="24"/>
          <w:lang w:eastAsia="en-US"/>
        </w:rPr>
        <w:t xml:space="preserve"> ИФНС России по г. Наро-Фоминску Московской области</w:t>
      </w:r>
      <w:bookmarkEnd w:id="0"/>
      <w:r w:rsidRPr="00940888">
        <w:rPr>
          <w:sz w:val="24"/>
          <w:szCs w:val="24"/>
          <w:lang w:eastAsia="en-US"/>
        </w:rPr>
        <w:t>.</w:t>
      </w:r>
    </w:p>
    <w:p w:rsidR="00940888" w:rsidRPr="00940888" w:rsidRDefault="00940888" w:rsidP="00940888">
      <w:pPr>
        <w:adjustRightInd/>
        <w:spacing w:line="259" w:lineRule="auto"/>
        <w:ind w:right="3" w:firstLine="707"/>
        <w:jc w:val="both"/>
        <w:rPr>
          <w:sz w:val="24"/>
          <w:szCs w:val="24"/>
          <w:lang w:eastAsia="en-US"/>
        </w:rPr>
      </w:pPr>
      <w:r w:rsidRPr="00940888">
        <w:rPr>
          <w:sz w:val="24"/>
          <w:szCs w:val="24"/>
          <w:lang w:eastAsia="en-US"/>
        </w:rPr>
        <w:t>В соответствии с Порядком сформирован и опубликован перечень налоговых расходов Наро-Фоминского городского округа Московской области (далее –</w:t>
      </w:r>
      <w:r w:rsidRPr="00940888">
        <w:rPr>
          <w:spacing w:val="1"/>
          <w:sz w:val="24"/>
          <w:szCs w:val="24"/>
          <w:lang w:eastAsia="en-US"/>
        </w:rPr>
        <w:t xml:space="preserve"> Наро-Фоминский </w:t>
      </w:r>
      <w:r w:rsidRPr="00940888">
        <w:rPr>
          <w:sz w:val="24"/>
          <w:szCs w:val="24"/>
          <w:lang w:eastAsia="en-US"/>
        </w:rPr>
        <w:t>городской округ), действовавших в 2024 году.</w:t>
      </w:r>
    </w:p>
    <w:p w:rsidR="00940888" w:rsidRPr="00940888" w:rsidRDefault="00940888" w:rsidP="00940888">
      <w:pPr>
        <w:adjustRightInd/>
        <w:spacing w:line="259" w:lineRule="auto"/>
        <w:ind w:right="3" w:firstLine="777"/>
        <w:jc w:val="both"/>
        <w:rPr>
          <w:sz w:val="24"/>
          <w:szCs w:val="24"/>
          <w:lang w:eastAsia="en-US"/>
        </w:rPr>
      </w:pPr>
      <w:r w:rsidRPr="00940888">
        <w:rPr>
          <w:sz w:val="24"/>
          <w:szCs w:val="24"/>
          <w:lang w:eastAsia="en-US"/>
        </w:rPr>
        <w:t>В зависимости от целевой категории определены основные виды налоговых расходов на территории Наро-Фоминского городского округа: технические, социальные.</w:t>
      </w:r>
    </w:p>
    <w:p w:rsidR="00940888" w:rsidRPr="00940888" w:rsidRDefault="00940888" w:rsidP="00940888">
      <w:pPr>
        <w:adjustRightInd/>
        <w:spacing w:line="259" w:lineRule="auto"/>
        <w:ind w:right="3" w:firstLine="707"/>
        <w:jc w:val="both"/>
        <w:rPr>
          <w:sz w:val="24"/>
          <w:szCs w:val="24"/>
          <w:lang w:eastAsia="en-US"/>
        </w:rPr>
      </w:pPr>
      <w:r w:rsidRPr="00940888">
        <w:rPr>
          <w:sz w:val="24"/>
          <w:szCs w:val="24"/>
          <w:lang w:eastAsia="en-US"/>
        </w:rPr>
        <w:t>В ходе проведения оценки эффективности налоговых расходов осуществлялась оценка целесообразности (востребованность налоговых расходов, соответствие их целям соответствующих муниципальных программ и(или) целям социально-экономической политики) и их результативности (оценка бюджетной эффективности).</w:t>
      </w:r>
    </w:p>
    <w:p w:rsidR="00940888" w:rsidRPr="00940888" w:rsidRDefault="00940888" w:rsidP="00940888">
      <w:pPr>
        <w:adjustRightInd/>
        <w:spacing w:line="259" w:lineRule="auto"/>
        <w:ind w:right="3" w:firstLine="707"/>
        <w:jc w:val="both"/>
        <w:rPr>
          <w:sz w:val="24"/>
          <w:szCs w:val="24"/>
          <w:lang w:eastAsia="en-US"/>
        </w:rPr>
      </w:pPr>
      <w:r w:rsidRPr="00940888">
        <w:rPr>
          <w:sz w:val="24"/>
          <w:szCs w:val="24"/>
          <w:lang w:eastAsia="en-US"/>
        </w:rPr>
        <w:t>Налоговые льготы по местным налогам в виде частичного либо полного освобождения от уплаты налога предоставлялись в 2024 году в соответствии с решениями Совета депутатов Наро-Фоминского городского округа Московской области:</w:t>
      </w:r>
    </w:p>
    <w:p w:rsidR="00940888" w:rsidRPr="00940888" w:rsidRDefault="00940888" w:rsidP="00551009">
      <w:pPr>
        <w:tabs>
          <w:tab w:val="left" w:pos="1789"/>
        </w:tabs>
        <w:adjustRightInd/>
        <w:spacing w:line="259" w:lineRule="auto"/>
        <w:ind w:right="3" w:firstLine="682"/>
        <w:jc w:val="both"/>
        <w:rPr>
          <w:sz w:val="24"/>
          <w:szCs w:val="24"/>
          <w:lang w:eastAsia="en-US"/>
        </w:rPr>
      </w:pPr>
      <w:r w:rsidRPr="00940888">
        <w:rPr>
          <w:sz w:val="24"/>
          <w:szCs w:val="24"/>
          <w:lang w:eastAsia="en-US"/>
        </w:rPr>
        <w:lastRenderedPageBreak/>
        <w:t>1. От 14.11.2017 № 17/7 «Об установлении земельного налога на территории Наро-Фоминского городского округа» (с изменениями и дополнениями).</w:t>
      </w:r>
    </w:p>
    <w:p w:rsidR="00940888" w:rsidRPr="00940888" w:rsidRDefault="00940888" w:rsidP="00551009">
      <w:pPr>
        <w:tabs>
          <w:tab w:val="left" w:pos="1746"/>
        </w:tabs>
        <w:adjustRightInd/>
        <w:spacing w:line="259" w:lineRule="auto"/>
        <w:ind w:right="3" w:firstLine="709"/>
        <w:jc w:val="both"/>
        <w:rPr>
          <w:sz w:val="24"/>
          <w:szCs w:val="24"/>
          <w:lang w:eastAsia="en-US"/>
        </w:rPr>
      </w:pPr>
      <w:r w:rsidRPr="00940888">
        <w:rPr>
          <w:sz w:val="24"/>
          <w:szCs w:val="24"/>
          <w:lang w:eastAsia="en-US"/>
        </w:rPr>
        <w:t xml:space="preserve">2. От 14.11.2017 № 16/7 «Об установлении налога на имущество физических лиц на территории Наро-Фоминского городского округа» (с изменениями). </w:t>
      </w:r>
    </w:p>
    <w:p w:rsidR="00940888" w:rsidRPr="00940888" w:rsidRDefault="00940888" w:rsidP="00551009">
      <w:pPr>
        <w:tabs>
          <w:tab w:val="left" w:pos="1746"/>
        </w:tabs>
        <w:adjustRightInd/>
        <w:spacing w:line="259" w:lineRule="auto"/>
        <w:ind w:right="3" w:firstLine="682"/>
        <w:jc w:val="both"/>
        <w:rPr>
          <w:sz w:val="24"/>
          <w:szCs w:val="24"/>
          <w:lang w:eastAsia="en-US"/>
        </w:rPr>
      </w:pPr>
      <w:r w:rsidRPr="00940888">
        <w:rPr>
          <w:sz w:val="24"/>
          <w:szCs w:val="24"/>
          <w:lang w:eastAsia="en-US"/>
        </w:rPr>
        <w:t xml:space="preserve">3. От 26.05.2020 № 11/48 «О предоставлении отдельным категориям налогоплательщиков льготы по уплате земельного налога» (утратил силу с 01.01.2021). </w:t>
      </w:r>
    </w:p>
    <w:p w:rsidR="00940888" w:rsidRPr="00940888" w:rsidRDefault="00940888" w:rsidP="00940888">
      <w:pPr>
        <w:adjustRightInd/>
        <w:spacing w:line="259" w:lineRule="auto"/>
        <w:ind w:right="3" w:firstLine="707"/>
        <w:jc w:val="both"/>
        <w:rPr>
          <w:sz w:val="24"/>
          <w:szCs w:val="24"/>
          <w:lang w:eastAsia="en-US"/>
        </w:rPr>
      </w:pPr>
      <w:r w:rsidRPr="00940888">
        <w:rPr>
          <w:sz w:val="24"/>
          <w:szCs w:val="24"/>
          <w:lang w:eastAsia="en-US"/>
        </w:rPr>
        <w:t>Объем налоговых и неналоговых доходов бюджета</w:t>
      </w:r>
      <w:r w:rsidRPr="00940888">
        <w:rPr>
          <w:spacing w:val="1"/>
          <w:sz w:val="24"/>
          <w:szCs w:val="24"/>
          <w:lang w:eastAsia="en-US"/>
        </w:rPr>
        <w:t xml:space="preserve"> Наро-Фоминского </w:t>
      </w:r>
      <w:r w:rsidRPr="00940888">
        <w:rPr>
          <w:sz w:val="24"/>
          <w:szCs w:val="24"/>
          <w:lang w:eastAsia="en-US"/>
        </w:rPr>
        <w:t>городского округа в 2024 году составил 6 465 753,40 тыс. рублей, из них земельный налог – 778 178,55 тыс. рублей, налог на имущество физических лиц – 319 789,08 тыс. рублей.</w:t>
      </w:r>
    </w:p>
    <w:p w:rsidR="00940888" w:rsidRPr="00940888" w:rsidRDefault="00940888" w:rsidP="00940888">
      <w:pPr>
        <w:adjustRightInd/>
        <w:spacing w:line="259" w:lineRule="auto"/>
        <w:ind w:right="3" w:firstLine="707"/>
        <w:jc w:val="both"/>
        <w:rPr>
          <w:strike/>
          <w:sz w:val="24"/>
          <w:szCs w:val="24"/>
          <w:lang w:eastAsia="en-US"/>
        </w:rPr>
      </w:pPr>
      <w:r w:rsidRPr="00940888">
        <w:rPr>
          <w:sz w:val="24"/>
          <w:szCs w:val="24"/>
          <w:lang w:eastAsia="en-US"/>
        </w:rPr>
        <w:t xml:space="preserve">Объем налоговых расходов Наро-Фоминского городского округа в 2024 году, поданным ИФНС России по г. Наро-Фоминску Московской области, составил 16 173,0 тыс. рублей. Их доля в объеме налоговых и неналоговых доходов бюджета Наро-Фоминского городского округа в отчетном году составила 0,25 %. В 2023 году объем налоговых расходов составлял 10 992,0 тыс. рублей (0,19 % в объеме налоговых и неналоговых доходов). Рост налоговых расходов в 2024 году по сравнению с 2023 годом обусловлен увеличением количества плательщиков, воспользовавшихся налоговой льготой по земельному налогу, а именно почетными гражданами Наро-Фоминского городского округа, ветеранами и инвалидами Великой Отечественной войны, а также ветеранами и инвалидами боевых действий, что привело к увеличению доли объема налоговых расходов в объеме налоговых и неналоговых доходов бюджета Наро-Фоминского городского округа. </w:t>
      </w:r>
    </w:p>
    <w:p w:rsidR="00940888" w:rsidRPr="00940888" w:rsidRDefault="00940888" w:rsidP="00940888">
      <w:pPr>
        <w:adjustRightInd/>
        <w:spacing w:before="79" w:line="259" w:lineRule="auto"/>
        <w:ind w:right="3" w:firstLine="707"/>
        <w:jc w:val="both"/>
        <w:rPr>
          <w:sz w:val="24"/>
          <w:szCs w:val="24"/>
          <w:lang w:eastAsia="en-US"/>
        </w:rPr>
      </w:pPr>
      <w:r w:rsidRPr="00940888">
        <w:rPr>
          <w:sz w:val="24"/>
          <w:szCs w:val="24"/>
          <w:lang w:eastAsia="en-US"/>
        </w:rPr>
        <w:t>Информация о структуре налоговых расходов за период 2023-2024 годов представлена в таблице1.</w:t>
      </w:r>
    </w:p>
    <w:p w:rsidR="00940888" w:rsidRPr="00940888" w:rsidRDefault="00940888" w:rsidP="00940888">
      <w:pPr>
        <w:adjustRightInd/>
        <w:spacing w:after="35" w:line="320" w:lineRule="exact"/>
        <w:ind w:right="3"/>
        <w:jc w:val="right"/>
        <w:rPr>
          <w:sz w:val="24"/>
          <w:szCs w:val="24"/>
          <w:lang w:eastAsia="en-US"/>
        </w:rPr>
      </w:pPr>
      <w:r w:rsidRPr="00940888">
        <w:rPr>
          <w:sz w:val="24"/>
          <w:szCs w:val="24"/>
          <w:lang w:eastAsia="en-US"/>
        </w:rPr>
        <w:t>Таблица1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3"/>
        <w:gridCol w:w="1279"/>
        <w:gridCol w:w="1275"/>
        <w:gridCol w:w="1279"/>
        <w:gridCol w:w="1671"/>
      </w:tblGrid>
      <w:tr w:rsidR="00940888" w:rsidRPr="00940888" w:rsidTr="00940888">
        <w:trPr>
          <w:trHeight w:val="436"/>
        </w:trPr>
        <w:tc>
          <w:tcPr>
            <w:tcW w:w="2147" w:type="pct"/>
            <w:vMerge w:val="restart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jc w:val="center"/>
              <w:rPr>
                <w:sz w:val="24"/>
                <w:szCs w:val="24"/>
                <w:lang w:val="en-US" w:eastAsia="en-US"/>
              </w:rPr>
            </w:pPr>
            <w:r w:rsidRPr="00940888">
              <w:rPr>
                <w:sz w:val="24"/>
                <w:szCs w:val="24"/>
                <w:lang w:val="en-US" w:eastAsia="en-US"/>
              </w:rPr>
              <w:t>Наименование</w:t>
            </w:r>
            <w:r w:rsidRPr="00940888">
              <w:rPr>
                <w:sz w:val="24"/>
                <w:szCs w:val="24"/>
                <w:lang w:eastAsia="en-US"/>
              </w:rPr>
              <w:t xml:space="preserve"> </w:t>
            </w:r>
            <w:r w:rsidRPr="00940888">
              <w:rPr>
                <w:sz w:val="24"/>
                <w:szCs w:val="24"/>
                <w:lang w:val="en-US" w:eastAsia="en-US"/>
              </w:rPr>
              <w:t>показателей</w:t>
            </w:r>
          </w:p>
        </w:tc>
        <w:tc>
          <w:tcPr>
            <w:tcW w:w="1324" w:type="pct"/>
            <w:gridSpan w:val="2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jc w:val="center"/>
              <w:rPr>
                <w:sz w:val="24"/>
                <w:szCs w:val="24"/>
                <w:lang w:val="en-US" w:eastAsia="en-US"/>
              </w:rPr>
            </w:pPr>
            <w:r w:rsidRPr="00940888">
              <w:rPr>
                <w:sz w:val="24"/>
                <w:szCs w:val="24"/>
                <w:lang w:val="en-US" w:eastAsia="en-US"/>
              </w:rPr>
              <w:t>2023год</w:t>
            </w:r>
          </w:p>
        </w:tc>
        <w:tc>
          <w:tcPr>
            <w:tcW w:w="1529" w:type="pct"/>
            <w:gridSpan w:val="2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jc w:val="center"/>
              <w:rPr>
                <w:sz w:val="24"/>
                <w:szCs w:val="24"/>
                <w:lang w:val="en-US" w:eastAsia="en-US"/>
              </w:rPr>
            </w:pPr>
            <w:r w:rsidRPr="00940888">
              <w:rPr>
                <w:sz w:val="24"/>
                <w:szCs w:val="24"/>
                <w:lang w:val="en-US" w:eastAsia="en-US"/>
              </w:rPr>
              <w:t>2024год</w:t>
            </w:r>
          </w:p>
        </w:tc>
      </w:tr>
      <w:tr w:rsidR="00940888" w:rsidRPr="00940888" w:rsidTr="00940888">
        <w:trPr>
          <w:trHeight w:val="251"/>
        </w:trPr>
        <w:tc>
          <w:tcPr>
            <w:tcW w:w="2147" w:type="pct"/>
            <w:vMerge/>
            <w:tcBorders>
              <w:top w:val="nil"/>
            </w:tcBorders>
          </w:tcPr>
          <w:p w:rsidR="00940888" w:rsidRPr="00940888" w:rsidRDefault="00940888" w:rsidP="00940888">
            <w:pPr>
              <w:adjustRightInd/>
              <w:ind w:right="3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663" w:type="pct"/>
          </w:tcPr>
          <w:p w:rsidR="00940888" w:rsidRPr="00940888" w:rsidRDefault="00940888" w:rsidP="00940888">
            <w:pPr>
              <w:adjustRightInd/>
              <w:spacing w:line="232" w:lineRule="exact"/>
              <w:ind w:right="3"/>
              <w:jc w:val="center"/>
              <w:rPr>
                <w:sz w:val="24"/>
                <w:szCs w:val="24"/>
                <w:lang w:val="en-US" w:eastAsia="en-US"/>
              </w:rPr>
            </w:pPr>
            <w:r w:rsidRPr="00940888">
              <w:rPr>
                <w:sz w:val="24"/>
                <w:szCs w:val="24"/>
                <w:lang w:val="en-US" w:eastAsia="en-US"/>
              </w:rPr>
              <w:t>тыс.руб.</w:t>
            </w:r>
          </w:p>
        </w:tc>
        <w:tc>
          <w:tcPr>
            <w:tcW w:w="661" w:type="pct"/>
          </w:tcPr>
          <w:p w:rsidR="00940888" w:rsidRPr="00940888" w:rsidRDefault="00940888" w:rsidP="00940888">
            <w:pPr>
              <w:adjustRightInd/>
              <w:spacing w:line="232" w:lineRule="exact"/>
              <w:ind w:right="3"/>
              <w:jc w:val="center"/>
              <w:rPr>
                <w:sz w:val="24"/>
                <w:szCs w:val="24"/>
                <w:lang w:val="en-US" w:eastAsia="en-US"/>
              </w:rPr>
            </w:pPr>
            <w:r w:rsidRPr="00940888">
              <w:rPr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663" w:type="pct"/>
          </w:tcPr>
          <w:p w:rsidR="00940888" w:rsidRPr="00940888" w:rsidRDefault="00940888" w:rsidP="00940888">
            <w:pPr>
              <w:adjustRightInd/>
              <w:spacing w:line="232" w:lineRule="exact"/>
              <w:ind w:right="3"/>
              <w:jc w:val="center"/>
              <w:rPr>
                <w:sz w:val="24"/>
                <w:szCs w:val="24"/>
                <w:lang w:val="en-US" w:eastAsia="en-US"/>
              </w:rPr>
            </w:pPr>
            <w:r w:rsidRPr="00940888">
              <w:rPr>
                <w:sz w:val="24"/>
                <w:szCs w:val="24"/>
                <w:lang w:val="en-US" w:eastAsia="en-US"/>
              </w:rPr>
              <w:t>тыс. руб.</w:t>
            </w:r>
          </w:p>
        </w:tc>
        <w:tc>
          <w:tcPr>
            <w:tcW w:w="866" w:type="pct"/>
          </w:tcPr>
          <w:p w:rsidR="00940888" w:rsidRPr="00940888" w:rsidRDefault="00940888" w:rsidP="00940888">
            <w:pPr>
              <w:adjustRightInd/>
              <w:spacing w:line="232" w:lineRule="exact"/>
              <w:ind w:right="3"/>
              <w:jc w:val="center"/>
              <w:rPr>
                <w:sz w:val="24"/>
                <w:szCs w:val="24"/>
                <w:lang w:val="en-US" w:eastAsia="en-US"/>
              </w:rPr>
            </w:pPr>
            <w:r w:rsidRPr="00940888">
              <w:rPr>
                <w:sz w:val="24"/>
                <w:szCs w:val="24"/>
                <w:lang w:val="en-US" w:eastAsia="en-US"/>
              </w:rPr>
              <w:t>%</w:t>
            </w:r>
          </w:p>
        </w:tc>
      </w:tr>
      <w:tr w:rsidR="00940888" w:rsidRPr="00940888" w:rsidTr="00940888">
        <w:trPr>
          <w:trHeight w:val="1333"/>
        </w:trPr>
        <w:tc>
          <w:tcPr>
            <w:tcW w:w="2147" w:type="pct"/>
          </w:tcPr>
          <w:p w:rsidR="00940888" w:rsidRPr="00940888" w:rsidRDefault="00940888" w:rsidP="00940888">
            <w:pPr>
              <w:adjustRightInd/>
              <w:spacing w:line="252" w:lineRule="exact"/>
              <w:ind w:right="3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Предоставленные налоговые льготы, установленные решениями Совета депутатов Наро-Фоминского городского округа Московской области от 14.11.2017 № 17/7, от 14.11.2017 № 16/7, 26.05.2020 № 11/48,всего</w:t>
            </w:r>
          </w:p>
        </w:tc>
        <w:tc>
          <w:tcPr>
            <w:tcW w:w="663" w:type="pct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jc w:val="center"/>
              <w:rPr>
                <w:sz w:val="24"/>
                <w:szCs w:val="24"/>
                <w:lang w:val="en-US" w:eastAsia="en-US"/>
              </w:rPr>
            </w:pPr>
            <w:r w:rsidRPr="00940888">
              <w:rPr>
                <w:sz w:val="24"/>
                <w:szCs w:val="24"/>
                <w:lang w:val="en-US" w:eastAsia="en-US"/>
              </w:rPr>
              <w:t>10 992,0</w:t>
            </w:r>
          </w:p>
        </w:tc>
        <w:tc>
          <w:tcPr>
            <w:tcW w:w="661" w:type="pct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jc w:val="center"/>
              <w:rPr>
                <w:sz w:val="24"/>
                <w:szCs w:val="24"/>
                <w:lang w:val="en-US" w:eastAsia="en-US"/>
              </w:rPr>
            </w:pPr>
            <w:r w:rsidRPr="00940888">
              <w:rPr>
                <w:sz w:val="24"/>
                <w:szCs w:val="24"/>
                <w:lang w:val="en-US" w:eastAsia="en-US"/>
              </w:rPr>
              <w:t>100,0</w:t>
            </w:r>
          </w:p>
        </w:tc>
        <w:tc>
          <w:tcPr>
            <w:tcW w:w="663" w:type="pct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jc w:val="center"/>
              <w:rPr>
                <w:sz w:val="24"/>
                <w:szCs w:val="24"/>
                <w:lang w:val="en-US" w:eastAsia="en-US"/>
              </w:rPr>
            </w:pPr>
            <w:r w:rsidRPr="00940888">
              <w:rPr>
                <w:sz w:val="24"/>
                <w:szCs w:val="24"/>
                <w:lang w:val="en-US" w:eastAsia="en-US"/>
              </w:rPr>
              <w:t>16 173,0</w:t>
            </w:r>
          </w:p>
        </w:tc>
        <w:tc>
          <w:tcPr>
            <w:tcW w:w="866" w:type="pct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jc w:val="center"/>
              <w:rPr>
                <w:sz w:val="24"/>
                <w:szCs w:val="24"/>
                <w:lang w:val="en-US" w:eastAsia="en-US"/>
              </w:rPr>
            </w:pPr>
            <w:r w:rsidRPr="00940888">
              <w:rPr>
                <w:sz w:val="24"/>
                <w:szCs w:val="24"/>
                <w:lang w:val="en-US" w:eastAsia="en-US"/>
              </w:rPr>
              <w:t>100,0</w:t>
            </w:r>
          </w:p>
        </w:tc>
      </w:tr>
      <w:tr w:rsidR="00940888" w:rsidRPr="00940888" w:rsidTr="00940888">
        <w:trPr>
          <w:trHeight w:val="251"/>
        </w:trPr>
        <w:tc>
          <w:tcPr>
            <w:tcW w:w="2147" w:type="pct"/>
          </w:tcPr>
          <w:p w:rsidR="00940888" w:rsidRPr="00940888" w:rsidRDefault="00940888" w:rsidP="00940888">
            <w:pPr>
              <w:adjustRightInd/>
              <w:spacing w:line="223" w:lineRule="exact"/>
              <w:ind w:right="3"/>
              <w:rPr>
                <w:sz w:val="24"/>
                <w:szCs w:val="24"/>
                <w:lang w:val="en-US" w:eastAsia="en-US"/>
              </w:rPr>
            </w:pPr>
            <w:r w:rsidRPr="00940888">
              <w:rPr>
                <w:sz w:val="24"/>
                <w:szCs w:val="24"/>
                <w:lang w:val="en-US" w:eastAsia="en-US"/>
              </w:rPr>
              <w:t>В</w:t>
            </w:r>
            <w:r w:rsidRPr="00940888">
              <w:rPr>
                <w:sz w:val="24"/>
                <w:szCs w:val="24"/>
                <w:lang w:eastAsia="en-US"/>
              </w:rPr>
              <w:t xml:space="preserve"> </w:t>
            </w:r>
            <w:r w:rsidRPr="00940888">
              <w:rPr>
                <w:sz w:val="24"/>
                <w:szCs w:val="24"/>
                <w:lang w:val="en-US" w:eastAsia="en-US"/>
              </w:rPr>
              <w:t>том</w:t>
            </w:r>
            <w:r w:rsidRPr="00940888">
              <w:rPr>
                <w:sz w:val="24"/>
                <w:szCs w:val="24"/>
                <w:lang w:eastAsia="en-US"/>
              </w:rPr>
              <w:t xml:space="preserve"> </w:t>
            </w:r>
            <w:r w:rsidRPr="00940888">
              <w:rPr>
                <w:sz w:val="24"/>
                <w:szCs w:val="24"/>
                <w:lang w:val="en-US" w:eastAsia="en-US"/>
              </w:rPr>
              <w:t>числе:</w:t>
            </w:r>
          </w:p>
        </w:tc>
        <w:tc>
          <w:tcPr>
            <w:tcW w:w="663" w:type="pct"/>
          </w:tcPr>
          <w:p w:rsidR="00940888" w:rsidRPr="00940888" w:rsidRDefault="00940888" w:rsidP="00940888">
            <w:pPr>
              <w:adjustRightInd/>
              <w:ind w:right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661" w:type="pct"/>
          </w:tcPr>
          <w:p w:rsidR="00940888" w:rsidRPr="00940888" w:rsidRDefault="00940888" w:rsidP="00940888">
            <w:pPr>
              <w:adjustRightInd/>
              <w:ind w:right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663" w:type="pct"/>
          </w:tcPr>
          <w:p w:rsidR="00940888" w:rsidRPr="00940888" w:rsidRDefault="00940888" w:rsidP="00940888">
            <w:pPr>
              <w:adjustRightInd/>
              <w:ind w:right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66" w:type="pct"/>
          </w:tcPr>
          <w:p w:rsidR="00940888" w:rsidRPr="00940888" w:rsidRDefault="00940888" w:rsidP="00940888">
            <w:pPr>
              <w:adjustRightInd/>
              <w:ind w:right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940888" w:rsidRPr="00940888" w:rsidTr="00940888">
        <w:trPr>
          <w:trHeight w:val="760"/>
        </w:trPr>
        <w:tc>
          <w:tcPr>
            <w:tcW w:w="2147" w:type="pct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rPr>
                <w:i/>
                <w:sz w:val="24"/>
                <w:szCs w:val="24"/>
                <w:lang w:eastAsia="en-US"/>
              </w:rPr>
            </w:pPr>
            <w:r w:rsidRPr="00940888">
              <w:rPr>
                <w:i/>
                <w:sz w:val="24"/>
                <w:szCs w:val="24"/>
                <w:lang w:eastAsia="en-US"/>
              </w:rPr>
              <w:t>Социальные налоговые расходы</w:t>
            </w:r>
          </w:p>
          <w:p w:rsidR="00940888" w:rsidRPr="00940888" w:rsidRDefault="00940888" w:rsidP="00940888">
            <w:pPr>
              <w:adjustRightInd/>
              <w:spacing w:line="252" w:lineRule="exact"/>
              <w:ind w:right="3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(направлены на повышение социальной защищенности населения)</w:t>
            </w:r>
          </w:p>
        </w:tc>
        <w:tc>
          <w:tcPr>
            <w:tcW w:w="663" w:type="pct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jc w:val="center"/>
              <w:rPr>
                <w:sz w:val="24"/>
                <w:szCs w:val="24"/>
                <w:lang w:val="en-US" w:eastAsia="en-US"/>
              </w:rPr>
            </w:pPr>
            <w:r w:rsidRPr="00940888">
              <w:rPr>
                <w:sz w:val="24"/>
                <w:szCs w:val="24"/>
                <w:lang w:val="en-US" w:eastAsia="en-US"/>
              </w:rPr>
              <w:t>2413,0</w:t>
            </w:r>
          </w:p>
        </w:tc>
        <w:tc>
          <w:tcPr>
            <w:tcW w:w="661" w:type="pct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jc w:val="center"/>
              <w:rPr>
                <w:sz w:val="24"/>
                <w:szCs w:val="24"/>
                <w:lang w:val="en-US" w:eastAsia="en-US"/>
              </w:rPr>
            </w:pPr>
            <w:r w:rsidRPr="00940888">
              <w:rPr>
                <w:sz w:val="24"/>
                <w:szCs w:val="24"/>
                <w:lang w:val="en-US" w:eastAsia="en-US"/>
              </w:rPr>
              <w:t>21,95</w:t>
            </w:r>
          </w:p>
        </w:tc>
        <w:tc>
          <w:tcPr>
            <w:tcW w:w="663" w:type="pct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2785,0</w:t>
            </w:r>
          </w:p>
        </w:tc>
        <w:tc>
          <w:tcPr>
            <w:tcW w:w="866" w:type="pct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17,22</w:t>
            </w:r>
          </w:p>
        </w:tc>
      </w:tr>
      <w:tr w:rsidR="00940888" w:rsidRPr="00940888" w:rsidTr="00940888">
        <w:trPr>
          <w:trHeight w:val="758"/>
        </w:trPr>
        <w:tc>
          <w:tcPr>
            <w:tcW w:w="2147" w:type="pct"/>
          </w:tcPr>
          <w:p w:rsidR="00940888" w:rsidRPr="00940888" w:rsidRDefault="00940888" w:rsidP="00940888">
            <w:pPr>
              <w:adjustRightInd/>
              <w:spacing w:line="246" w:lineRule="exact"/>
              <w:ind w:right="3"/>
              <w:rPr>
                <w:i/>
                <w:sz w:val="24"/>
                <w:szCs w:val="24"/>
                <w:lang w:eastAsia="en-US"/>
              </w:rPr>
            </w:pPr>
            <w:r w:rsidRPr="00940888">
              <w:rPr>
                <w:i/>
                <w:sz w:val="24"/>
                <w:szCs w:val="24"/>
                <w:lang w:eastAsia="en-US"/>
              </w:rPr>
              <w:t>Технические налоговые расходы</w:t>
            </w:r>
          </w:p>
          <w:p w:rsidR="00940888" w:rsidRPr="00940888" w:rsidRDefault="00940888" w:rsidP="00940888">
            <w:pPr>
              <w:adjustRightInd/>
              <w:spacing w:line="254" w:lineRule="exact"/>
              <w:ind w:right="3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(направлены на исключение встречных финансовых потоков)</w:t>
            </w:r>
          </w:p>
        </w:tc>
        <w:tc>
          <w:tcPr>
            <w:tcW w:w="663" w:type="pct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jc w:val="center"/>
              <w:rPr>
                <w:sz w:val="24"/>
                <w:szCs w:val="24"/>
                <w:lang w:val="en-US" w:eastAsia="en-US"/>
              </w:rPr>
            </w:pPr>
            <w:r w:rsidRPr="00940888">
              <w:rPr>
                <w:sz w:val="24"/>
                <w:szCs w:val="24"/>
                <w:lang w:val="en-US" w:eastAsia="en-US"/>
              </w:rPr>
              <w:t>8579,0</w:t>
            </w:r>
          </w:p>
        </w:tc>
        <w:tc>
          <w:tcPr>
            <w:tcW w:w="661" w:type="pct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jc w:val="center"/>
              <w:rPr>
                <w:sz w:val="24"/>
                <w:szCs w:val="24"/>
                <w:lang w:val="en-US" w:eastAsia="en-US"/>
              </w:rPr>
            </w:pPr>
            <w:r w:rsidRPr="00940888">
              <w:rPr>
                <w:sz w:val="24"/>
                <w:szCs w:val="24"/>
                <w:lang w:val="en-US" w:eastAsia="en-US"/>
              </w:rPr>
              <w:t>78,05</w:t>
            </w:r>
          </w:p>
        </w:tc>
        <w:tc>
          <w:tcPr>
            <w:tcW w:w="663" w:type="pct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jc w:val="center"/>
              <w:rPr>
                <w:sz w:val="24"/>
                <w:szCs w:val="24"/>
                <w:lang w:val="en-US" w:eastAsia="en-US"/>
              </w:rPr>
            </w:pPr>
            <w:r w:rsidRPr="00940888">
              <w:rPr>
                <w:sz w:val="24"/>
                <w:szCs w:val="24"/>
                <w:lang w:val="en-US" w:eastAsia="en-US"/>
              </w:rPr>
              <w:t>13 388,0</w:t>
            </w:r>
          </w:p>
        </w:tc>
        <w:tc>
          <w:tcPr>
            <w:tcW w:w="866" w:type="pct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82,77</w:t>
            </w:r>
          </w:p>
        </w:tc>
      </w:tr>
    </w:tbl>
    <w:p w:rsidR="00940888" w:rsidRPr="00940888" w:rsidRDefault="00940888" w:rsidP="00940888">
      <w:pPr>
        <w:adjustRightInd/>
        <w:spacing w:before="5"/>
        <w:ind w:right="3"/>
        <w:rPr>
          <w:sz w:val="24"/>
          <w:szCs w:val="24"/>
          <w:lang w:eastAsia="en-US"/>
        </w:rPr>
      </w:pPr>
    </w:p>
    <w:p w:rsidR="00940888" w:rsidRPr="00940888" w:rsidRDefault="00940888" w:rsidP="00940888">
      <w:pPr>
        <w:adjustRightInd/>
        <w:spacing w:line="259" w:lineRule="auto"/>
        <w:ind w:right="3" w:firstLine="837"/>
        <w:jc w:val="both"/>
        <w:rPr>
          <w:sz w:val="24"/>
          <w:szCs w:val="24"/>
          <w:lang w:eastAsia="en-US"/>
        </w:rPr>
      </w:pPr>
      <w:r w:rsidRPr="00940888">
        <w:rPr>
          <w:sz w:val="24"/>
          <w:szCs w:val="24"/>
          <w:lang w:eastAsia="en-US"/>
        </w:rPr>
        <w:t>Основной объем налоговых расходов в 2024 году приходится на технические налоговые расходы (82,77 %), которые представлены налоговыми льготами по земельному налогу для муниципальных бюджетных и автономных учреждений, имеющих в постоянном (бессрочном) пользовании большие земельные участки, необходимые для выполнения возложенных на них функциональных задач в интересах населения городского округа. В 2023 году удельный вес технических налоговых расходов в общем объеме налоговых расходов составил 78,05 %.</w:t>
      </w:r>
    </w:p>
    <w:p w:rsidR="00940888" w:rsidRPr="00940888" w:rsidRDefault="00940888" w:rsidP="00940888">
      <w:pPr>
        <w:adjustRightInd/>
        <w:spacing w:line="259" w:lineRule="auto"/>
        <w:ind w:right="3" w:firstLine="851"/>
        <w:jc w:val="both"/>
        <w:rPr>
          <w:sz w:val="24"/>
          <w:szCs w:val="24"/>
          <w:lang w:eastAsia="en-US"/>
        </w:rPr>
      </w:pPr>
      <w:r w:rsidRPr="00940888">
        <w:rPr>
          <w:sz w:val="24"/>
          <w:szCs w:val="24"/>
          <w:lang w:eastAsia="en-US"/>
        </w:rPr>
        <w:t>Остальной объем налоговых расходов приходится на социальные налоговые расходы, которые представлены налоговыми льготами по земельному налогу и налогу на имущество физических лиц для социально незащищенных слоев населения в размере 17,22 % в 2024 году (21,95 % в 2023 году).</w:t>
      </w:r>
    </w:p>
    <w:p w:rsidR="00940888" w:rsidRPr="00940888" w:rsidRDefault="00940888" w:rsidP="00940888">
      <w:pPr>
        <w:adjustRightInd/>
        <w:spacing w:before="4"/>
        <w:ind w:right="3"/>
        <w:rPr>
          <w:sz w:val="24"/>
          <w:szCs w:val="24"/>
          <w:lang w:eastAsia="en-US"/>
        </w:rPr>
      </w:pPr>
    </w:p>
    <w:p w:rsidR="00940888" w:rsidRPr="00940888" w:rsidRDefault="00940888" w:rsidP="00940888">
      <w:pPr>
        <w:numPr>
          <w:ilvl w:val="0"/>
          <w:numId w:val="16"/>
        </w:numPr>
        <w:tabs>
          <w:tab w:val="left" w:pos="1160"/>
        </w:tabs>
        <w:adjustRightInd/>
        <w:spacing w:line="256" w:lineRule="auto"/>
        <w:ind w:left="0" w:right="3" w:hanging="2895"/>
        <w:jc w:val="center"/>
        <w:outlineLvl w:val="0"/>
        <w:rPr>
          <w:b/>
          <w:bCs/>
          <w:sz w:val="24"/>
          <w:szCs w:val="24"/>
          <w:lang w:eastAsia="en-US"/>
        </w:rPr>
      </w:pPr>
      <w:r w:rsidRPr="00940888">
        <w:rPr>
          <w:b/>
          <w:bCs/>
          <w:sz w:val="24"/>
          <w:szCs w:val="24"/>
          <w:lang w:eastAsia="en-US"/>
        </w:rPr>
        <w:t xml:space="preserve">Оценка эффективности применения технических налоговых расходов </w:t>
      </w:r>
    </w:p>
    <w:p w:rsidR="00940888" w:rsidRPr="00940888" w:rsidRDefault="00940888" w:rsidP="00940888">
      <w:pPr>
        <w:tabs>
          <w:tab w:val="left" w:pos="1160"/>
        </w:tabs>
        <w:adjustRightInd/>
        <w:spacing w:line="256" w:lineRule="auto"/>
        <w:ind w:right="3"/>
        <w:jc w:val="center"/>
        <w:outlineLvl w:val="0"/>
        <w:rPr>
          <w:b/>
          <w:bCs/>
          <w:sz w:val="24"/>
          <w:szCs w:val="24"/>
          <w:lang w:eastAsia="en-US"/>
        </w:rPr>
      </w:pPr>
      <w:r w:rsidRPr="00940888">
        <w:rPr>
          <w:b/>
          <w:bCs/>
          <w:sz w:val="24"/>
          <w:szCs w:val="24"/>
          <w:lang w:eastAsia="en-US"/>
        </w:rPr>
        <w:t>Наро-Фоминского городского округа</w:t>
      </w:r>
    </w:p>
    <w:p w:rsidR="00940888" w:rsidRPr="00940888" w:rsidRDefault="00940888" w:rsidP="00940888">
      <w:pPr>
        <w:adjustRightInd/>
        <w:spacing w:before="9"/>
        <w:ind w:right="3"/>
        <w:rPr>
          <w:b/>
          <w:sz w:val="24"/>
          <w:szCs w:val="24"/>
          <w:lang w:eastAsia="en-US"/>
        </w:rPr>
      </w:pPr>
    </w:p>
    <w:p w:rsidR="00940888" w:rsidRPr="00940888" w:rsidRDefault="00940888" w:rsidP="00940888">
      <w:pPr>
        <w:adjustRightInd/>
        <w:spacing w:line="259" w:lineRule="auto"/>
        <w:ind w:right="3" w:firstLine="707"/>
        <w:jc w:val="both"/>
        <w:rPr>
          <w:sz w:val="24"/>
          <w:szCs w:val="24"/>
          <w:lang w:eastAsia="en-US"/>
        </w:rPr>
      </w:pPr>
      <w:r w:rsidRPr="00940888">
        <w:rPr>
          <w:sz w:val="24"/>
          <w:szCs w:val="24"/>
          <w:lang w:eastAsia="en-US"/>
        </w:rPr>
        <w:t>Предоставление дополнительных льгот по земельному налогу регламентируется решением Совета депутатов</w:t>
      </w:r>
      <w:r w:rsidRPr="00940888">
        <w:rPr>
          <w:spacing w:val="1"/>
          <w:sz w:val="24"/>
          <w:szCs w:val="24"/>
          <w:lang w:eastAsia="en-US"/>
        </w:rPr>
        <w:t xml:space="preserve"> Наро-Фоминского городского округа </w:t>
      </w:r>
      <w:r w:rsidRPr="00940888">
        <w:rPr>
          <w:sz w:val="24"/>
          <w:szCs w:val="24"/>
          <w:lang w:eastAsia="en-US"/>
        </w:rPr>
        <w:t>Московской области от 14.11.2017 № 17/7 «О земельном налоге» (с изменениями и дополнениями).</w:t>
      </w:r>
    </w:p>
    <w:p w:rsidR="00940888" w:rsidRPr="00940888" w:rsidRDefault="00940888" w:rsidP="00940888">
      <w:pPr>
        <w:adjustRightInd/>
        <w:spacing w:line="259" w:lineRule="auto"/>
        <w:ind w:right="3" w:firstLine="707"/>
        <w:jc w:val="both"/>
        <w:rPr>
          <w:sz w:val="24"/>
          <w:szCs w:val="24"/>
          <w:lang w:eastAsia="en-US"/>
        </w:rPr>
      </w:pPr>
      <w:r w:rsidRPr="00940888">
        <w:rPr>
          <w:sz w:val="24"/>
          <w:szCs w:val="24"/>
          <w:lang w:eastAsia="en-US"/>
        </w:rPr>
        <w:t>В 2024 году были полностью освобождены от уплаты земельного налога следующие категории налогоплательщиков, являющихся юридическими лицами:</w:t>
      </w:r>
    </w:p>
    <w:p w:rsidR="00940888" w:rsidRPr="00940888" w:rsidRDefault="00940888" w:rsidP="00940888">
      <w:pPr>
        <w:numPr>
          <w:ilvl w:val="0"/>
          <w:numId w:val="18"/>
        </w:numPr>
        <w:adjustRightInd/>
        <w:spacing w:line="259" w:lineRule="auto"/>
        <w:ind w:right="3"/>
        <w:jc w:val="both"/>
        <w:rPr>
          <w:sz w:val="24"/>
          <w:szCs w:val="24"/>
          <w:lang w:eastAsia="en-US"/>
        </w:rPr>
      </w:pPr>
      <w:r w:rsidRPr="00940888">
        <w:rPr>
          <w:sz w:val="24"/>
          <w:szCs w:val="24"/>
          <w:lang w:eastAsia="en-US"/>
        </w:rPr>
        <w:t>Муниципальные учреждения Наро-Фоминского городского округа;</w:t>
      </w:r>
    </w:p>
    <w:p w:rsidR="00940888" w:rsidRPr="00940888" w:rsidRDefault="00940888" w:rsidP="00551009">
      <w:pPr>
        <w:numPr>
          <w:ilvl w:val="0"/>
          <w:numId w:val="18"/>
        </w:numPr>
        <w:adjustRightInd/>
        <w:spacing w:line="259" w:lineRule="auto"/>
        <w:ind w:left="0" w:right="3" w:firstLine="360"/>
        <w:jc w:val="both"/>
        <w:rPr>
          <w:sz w:val="24"/>
          <w:szCs w:val="24"/>
          <w:lang w:eastAsia="en-US"/>
        </w:rPr>
      </w:pPr>
      <w:r w:rsidRPr="00940888">
        <w:rPr>
          <w:sz w:val="24"/>
          <w:szCs w:val="24"/>
          <w:lang w:eastAsia="en-US"/>
        </w:rPr>
        <w:t>Государственные и муниципальные бюджетные (казенные) учреждения Московской области и Наро-Фоминского городского округа.</w:t>
      </w:r>
    </w:p>
    <w:p w:rsidR="00940888" w:rsidRPr="00940888" w:rsidRDefault="00940888" w:rsidP="00940888">
      <w:pPr>
        <w:adjustRightInd/>
        <w:spacing w:line="259" w:lineRule="auto"/>
        <w:ind w:right="3" w:firstLine="707"/>
        <w:jc w:val="both"/>
        <w:rPr>
          <w:sz w:val="24"/>
          <w:szCs w:val="24"/>
          <w:lang w:eastAsia="en-US"/>
        </w:rPr>
      </w:pPr>
      <w:r w:rsidRPr="00940888">
        <w:rPr>
          <w:sz w:val="24"/>
          <w:szCs w:val="24"/>
          <w:lang w:eastAsia="en-US"/>
        </w:rPr>
        <w:t>Информация о технических налоговых расходах в результате предоставления льгот за 2020-2024 годы, отраженная в отчете о налоговой базе и структуре начислений по местным налогам за 2020-2024, представлена в таблице 2.</w:t>
      </w:r>
    </w:p>
    <w:p w:rsidR="00940888" w:rsidRPr="00940888" w:rsidRDefault="00940888" w:rsidP="00940888">
      <w:pPr>
        <w:adjustRightInd/>
        <w:spacing w:line="259" w:lineRule="auto"/>
        <w:ind w:right="3" w:firstLine="707"/>
        <w:jc w:val="both"/>
        <w:rPr>
          <w:sz w:val="24"/>
          <w:szCs w:val="24"/>
          <w:lang w:eastAsia="en-US"/>
        </w:rPr>
      </w:pPr>
    </w:p>
    <w:p w:rsidR="00940888" w:rsidRPr="00940888" w:rsidRDefault="00940888" w:rsidP="00940888">
      <w:pPr>
        <w:adjustRightInd/>
        <w:spacing w:line="259" w:lineRule="auto"/>
        <w:ind w:right="3" w:firstLine="707"/>
        <w:jc w:val="both"/>
        <w:rPr>
          <w:sz w:val="24"/>
          <w:szCs w:val="24"/>
          <w:lang w:eastAsia="en-US"/>
        </w:rPr>
      </w:pPr>
    </w:p>
    <w:p w:rsidR="00940888" w:rsidRPr="00940888" w:rsidRDefault="00940888" w:rsidP="00940888">
      <w:pPr>
        <w:adjustRightInd/>
        <w:spacing w:line="316" w:lineRule="exact"/>
        <w:ind w:right="3"/>
        <w:jc w:val="right"/>
        <w:rPr>
          <w:sz w:val="24"/>
          <w:szCs w:val="24"/>
          <w:lang w:eastAsia="en-US"/>
        </w:rPr>
      </w:pPr>
    </w:p>
    <w:p w:rsidR="00940888" w:rsidRPr="00940888" w:rsidRDefault="00940888" w:rsidP="00940888">
      <w:pPr>
        <w:adjustRightInd/>
        <w:spacing w:line="316" w:lineRule="exact"/>
        <w:ind w:right="3"/>
        <w:jc w:val="right"/>
        <w:rPr>
          <w:sz w:val="24"/>
          <w:szCs w:val="24"/>
          <w:lang w:eastAsia="en-US"/>
        </w:rPr>
      </w:pPr>
      <w:r w:rsidRPr="00940888">
        <w:rPr>
          <w:sz w:val="24"/>
          <w:szCs w:val="24"/>
          <w:lang w:eastAsia="en-US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601"/>
        <w:gridCol w:w="601"/>
        <w:gridCol w:w="601"/>
        <w:gridCol w:w="601"/>
        <w:gridCol w:w="601"/>
        <w:gridCol w:w="1100"/>
        <w:gridCol w:w="601"/>
        <w:gridCol w:w="601"/>
        <w:gridCol w:w="601"/>
        <w:gridCol w:w="601"/>
        <w:gridCol w:w="601"/>
        <w:gridCol w:w="1164"/>
      </w:tblGrid>
      <w:tr w:rsidR="00940888" w:rsidRPr="00940888" w:rsidTr="00940888">
        <w:trPr>
          <w:trHeight w:val="714"/>
        </w:trPr>
        <w:tc>
          <w:tcPr>
            <w:tcW w:w="779" w:type="pct"/>
            <w:vMerge w:val="restart"/>
          </w:tcPr>
          <w:p w:rsidR="00940888" w:rsidRPr="00940888" w:rsidRDefault="00940888" w:rsidP="00940888">
            <w:pPr>
              <w:adjustRightInd/>
              <w:rPr>
                <w:i/>
                <w:sz w:val="24"/>
                <w:szCs w:val="24"/>
                <w:lang w:eastAsia="en-US"/>
              </w:rPr>
            </w:pPr>
            <w:r w:rsidRPr="00940888">
              <w:rPr>
                <w:i/>
                <w:sz w:val="24"/>
                <w:szCs w:val="24"/>
                <w:lang w:eastAsia="en-US"/>
              </w:rPr>
              <w:t>Наименование льготной</w:t>
            </w:r>
          </w:p>
          <w:p w:rsidR="00940888" w:rsidRPr="00940888" w:rsidRDefault="00940888" w:rsidP="00940888">
            <w:pPr>
              <w:adjustRightInd/>
              <w:rPr>
                <w:sz w:val="24"/>
                <w:szCs w:val="24"/>
                <w:lang w:eastAsia="en-US"/>
              </w:rPr>
            </w:pPr>
            <w:r w:rsidRPr="00940888">
              <w:rPr>
                <w:i/>
                <w:sz w:val="24"/>
                <w:szCs w:val="24"/>
                <w:lang w:eastAsia="en-US"/>
              </w:rPr>
              <w:t>категории</w:t>
            </w:r>
          </w:p>
        </w:tc>
        <w:tc>
          <w:tcPr>
            <w:tcW w:w="1482" w:type="pct"/>
            <w:gridSpan w:val="5"/>
          </w:tcPr>
          <w:p w:rsidR="00940888" w:rsidRPr="00940888" w:rsidRDefault="00940888" w:rsidP="00940888">
            <w:pPr>
              <w:adjustRightInd/>
              <w:ind w:right="3"/>
              <w:rPr>
                <w:i/>
                <w:sz w:val="24"/>
                <w:szCs w:val="24"/>
                <w:lang w:eastAsia="en-US"/>
              </w:rPr>
            </w:pPr>
            <w:r w:rsidRPr="00940888">
              <w:rPr>
                <w:i/>
                <w:sz w:val="24"/>
                <w:szCs w:val="24"/>
                <w:lang w:eastAsia="en-US"/>
              </w:rPr>
              <w:t>Количество плательщиков, которые</w:t>
            </w:r>
          </w:p>
          <w:p w:rsidR="00940888" w:rsidRPr="00940888" w:rsidRDefault="00940888" w:rsidP="00940888">
            <w:pPr>
              <w:adjustRightInd/>
              <w:rPr>
                <w:sz w:val="24"/>
                <w:szCs w:val="24"/>
                <w:lang w:eastAsia="en-US"/>
              </w:rPr>
            </w:pPr>
            <w:r w:rsidRPr="00940888">
              <w:rPr>
                <w:i/>
                <w:sz w:val="24"/>
                <w:szCs w:val="24"/>
                <w:lang w:eastAsia="en-US"/>
              </w:rPr>
              <w:t>воспользовались льготой</w:t>
            </w:r>
          </w:p>
        </w:tc>
        <w:tc>
          <w:tcPr>
            <w:tcW w:w="542" w:type="pct"/>
            <w:vMerge w:val="restart"/>
          </w:tcPr>
          <w:p w:rsidR="00940888" w:rsidRPr="00940888" w:rsidRDefault="00940888" w:rsidP="00940888">
            <w:pPr>
              <w:adjustRightInd/>
              <w:ind w:right="3"/>
              <w:jc w:val="center"/>
              <w:rPr>
                <w:i/>
                <w:sz w:val="24"/>
                <w:szCs w:val="24"/>
                <w:lang w:eastAsia="en-US"/>
              </w:rPr>
            </w:pPr>
            <w:r w:rsidRPr="00940888">
              <w:rPr>
                <w:i/>
                <w:sz w:val="24"/>
                <w:szCs w:val="24"/>
                <w:lang w:eastAsia="en-US"/>
              </w:rPr>
              <w:t>Темп роста (снижения )2024</w:t>
            </w:r>
          </w:p>
          <w:p w:rsidR="00940888" w:rsidRPr="00940888" w:rsidRDefault="00940888" w:rsidP="00940888">
            <w:pPr>
              <w:adjustRightInd/>
              <w:ind w:right="3"/>
              <w:jc w:val="center"/>
              <w:rPr>
                <w:i/>
                <w:sz w:val="24"/>
                <w:szCs w:val="24"/>
                <w:lang w:eastAsia="en-US"/>
              </w:rPr>
            </w:pPr>
            <w:r w:rsidRPr="00940888">
              <w:rPr>
                <w:i/>
                <w:sz w:val="24"/>
                <w:szCs w:val="24"/>
                <w:lang w:eastAsia="en-US"/>
              </w:rPr>
              <w:t>года к 2023</w:t>
            </w:r>
          </w:p>
          <w:p w:rsidR="00940888" w:rsidRPr="00940888" w:rsidRDefault="00940888" w:rsidP="00940888">
            <w:pPr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i/>
                <w:sz w:val="24"/>
                <w:szCs w:val="24"/>
                <w:lang w:eastAsia="en-US"/>
              </w:rPr>
              <w:t>году,%</w:t>
            </w:r>
          </w:p>
        </w:tc>
        <w:tc>
          <w:tcPr>
            <w:tcW w:w="1624" w:type="pct"/>
            <w:gridSpan w:val="5"/>
          </w:tcPr>
          <w:p w:rsidR="00940888" w:rsidRPr="00940888" w:rsidRDefault="00940888" w:rsidP="00940888">
            <w:pPr>
              <w:adjustRightInd/>
              <w:ind w:right="3"/>
              <w:rPr>
                <w:i/>
                <w:sz w:val="24"/>
                <w:szCs w:val="24"/>
                <w:lang w:eastAsia="en-US"/>
              </w:rPr>
            </w:pPr>
            <w:r w:rsidRPr="00940888">
              <w:rPr>
                <w:i/>
                <w:sz w:val="24"/>
                <w:szCs w:val="24"/>
                <w:lang w:eastAsia="en-US"/>
              </w:rPr>
              <w:t>Сумма выпадающих доходов бюджета Наро-Фоминского</w:t>
            </w:r>
          </w:p>
          <w:p w:rsidR="00940888" w:rsidRPr="00940888" w:rsidRDefault="00940888" w:rsidP="00940888">
            <w:pPr>
              <w:adjustRightInd/>
              <w:rPr>
                <w:sz w:val="24"/>
                <w:szCs w:val="24"/>
                <w:lang w:eastAsia="en-US"/>
              </w:rPr>
            </w:pPr>
            <w:r w:rsidRPr="00940888">
              <w:rPr>
                <w:i/>
                <w:sz w:val="24"/>
                <w:szCs w:val="24"/>
                <w:lang w:eastAsia="en-US"/>
              </w:rPr>
              <w:t>городского округа (тыс.руб.)</w:t>
            </w:r>
          </w:p>
        </w:tc>
        <w:tc>
          <w:tcPr>
            <w:tcW w:w="574" w:type="pct"/>
            <w:vMerge w:val="restart"/>
          </w:tcPr>
          <w:p w:rsidR="00940888" w:rsidRPr="00940888" w:rsidRDefault="00940888" w:rsidP="00940888">
            <w:pPr>
              <w:adjustRightInd/>
              <w:ind w:right="3"/>
              <w:rPr>
                <w:i/>
                <w:sz w:val="24"/>
                <w:szCs w:val="24"/>
                <w:lang w:eastAsia="en-US"/>
              </w:rPr>
            </w:pPr>
            <w:r w:rsidRPr="00940888">
              <w:rPr>
                <w:i/>
                <w:sz w:val="24"/>
                <w:szCs w:val="24"/>
                <w:lang w:eastAsia="en-US"/>
              </w:rPr>
              <w:t>Темп роста (снижения) 2024</w:t>
            </w:r>
          </w:p>
          <w:p w:rsidR="00940888" w:rsidRPr="00940888" w:rsidRDefault="00940888" w:rsidP="00940888">
            <w:pPr>
              <w:adjustRightInd/>
              <w:ind w:right="3"/>
              <w:rPr>
                <w:i/>
                <w:sz w:val="24"/>
                <w:szCs w:val="24"/>
                <w:lang w:eastAsia="en-US"/>
              </w:rPr>
            </w:pPr>
            <w:r w:rsidRPr="00940888">
              <w:rPr>
                <w:i/>
                <w:sz w:val="24"/>
                <w:szCs w:val="24"/>
                <w:lang w:eastAsia="en-US"/>
              </w:rPr>
              <w:t>года к 2023</w:t>
            </w:r>
          </w:p>
          <w:p w:rsidR="00940888" w:rsidRPr="00940888" w:rsidRDefault="00940888" w:rsidP="00940888">
            <w:pPr>
              <w:adjustRightInd/>
              <w:rPr>
                <w:sz w:val="24"/>
                <w:szCs w:val="24"/>
                <w:lang w:eastAsia="en-US"/>
              </w:rPr>
            </w:pPr>
            <w:r w:rsidRPr="00940888">
              <w:rPr>
                <w:i/>
                <w:sz w:val="24"/>
                <w:szCs w:val="24"/>
                <w:lang w:eastAsia="en-US"/>
              </w:rPr>
              <w:t>году,%</w:t>
            </w:r>
          </w:p>
        </w:tc>
      </w:tr>
      <w:tr w:rsidR="00940888" w:rsidRPr="00940888" w:rsidTr="00940888">
        <w:trPr>
          <w:trHeight w:val="288"/>
        </w:trPr>
        <w:tc>
          <w:tcPr>
            <w:tcW w:w="779" w:type="pct"/>
            <w:vMerge/>
          </w:tcPr>
          <w:p w:rsidR="00940888" w:rsidRPr="00940888" w:rsidRDefault="00940888" w:rsidP="00940888">
            <w:pPr>
              <w:adjustRightInd/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1482" w:type="pct"/>
            <w:gridSpan w:val="5"/>
          </w:tcPr>
          <w:p w:rsidR="00940888" w:rsidRPr="00940888" w:rsidRDefault="00940888" w:rsidP="00940888">
            <w:pPr>
              <w:adjustRightInd/>
              <w:ind w:right="3"/>
              <w:jc w:val="center"/>
              <w:rPr>
                <w:i/>
                <w:sz w:val="24"/>
                <w:szCs w:val="24"/>
                <w:lang w:eastAsia="en-US"/>
              </w:rPr>
            </w:pPr>
            <w:r w:rsidRPr="00940888">
              <w:rPr>
                <w:i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542" w:type="pct"/>
            <w:vMerge/>
          </w:tcPr>
          <w:p w:rsidR="00940888" w:rsidRPr="00940888" w:rsidRDefault="00940888" w:rsidP="00940888">
            <w:pPr>
              <w:adjustRightInd/>
              <w:ind w:right="3"/>
              <w:jc w:val="center"/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1624" w:type="pct"/>
            <w:gridSpan w:val="5"/>
          </w:tcPr>
          <w:p w:rsidR="00940888" w:rsidRPr="00940888" w:rsidRDefault="00940888" w:rsidP="00940888">
            <w:pPr>
              <w:adjustRightInd/>
              <w:jc w:val="center"/>
              <w:rPr>
                <w:i/>
                <w:sz w:val="24"/>
                <w:szCs w:val="24"/>
                <w:lang w:eastAsia="en-US"/>
              </w:rPr>
            </w:pPr>
            <w:r w:rsidRPr="00940888">
              <w:rPr>
                <w:i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574" w:type="pct"/>
            <w:vMerge/>
          </w:tcPr>
          <w:p w:rsidR="00940888" w:rsidRPr="00940888" w:rsidRDefault="00940888" w:rsidP="00940888">
            <w:pPr>
              <w:adjustRightInd/>
              <w:ind w:right="3"/>
              <w:rPr>
                <w:i/>
                <w:sz w:val="24"/>
                <w:szCs w:val="24"/>
                <w:lang w:eastAsia="en-US"/>
              </w:rPr>
            </w:pPr>
          </w:p>
        </w:tc>
      </w:tr>
      <w:tr w:rsidR="00940888" w:rsidRPr="00940888" w:rsidTr="00940888">
        <w:trPr>
          <w:trHeight w:val="438"/>
        </w:trPr>
        <w:tc>
          <w:tcPr>
            <w:tcW w:w="779" w:type="pct"/>
            <w:vMerge/>
          </w:tcPr>
          <w:p w:rsidR="00940888" w:rsidRPr="00940888" w:rsidRDefault="00940888" w:rsidP="00940888">
            <w:pPr>
              <w:adjustRightInd/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296" w:type="pct"/>
          </w:tcPr>
          <w:p w:rsidR="00940888" w:rsidRPr="00940888" w:rsidRDefault="00940888" w:rsidP="00940888">
            <w:pPr>
              <w:adjustRightInd/>
              <w:spacing w:before="1"/>
              <w:ind w:right="3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296" w:type="pct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296" w:type="pct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296" w:type="pct"/>
          </w:tcPr>
          <w:p w:rsidR="00940888" w:rsidRPr="00940888" w:rsidRDefault="00940888" w:rsidP="00940888">
            <w:pPr>
              <w:adjustRightInd/>
              <w:spacing w:before="1"/>
              <w:ind w:right="3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296" w:type="pct"/>
          </w:tcPr>
          <w:p w:rsidR="00940888" w:rsidRPr="00940888" w:rsidRDefault="00940888" w:rsidP="00940888">
            <w:pPr>
              <w:adjustRightInd/>
              <w:spacing w:before="1"/>
              <w:ind w:right="3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542" w:type="pct"/>
            <w:vMerge/>
          </w:tcPr>
          <w:p w:rsidR="00940888" w:rsidRPr="00940888" w:rsidRDefault="00940888" w:rsidP="00940888">
            <w:pPr>
              <w:adjustRightInd/>
              <w:ind w:right="3"/>
              <w:jc w:val="center"/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344" w:type="pct"/>
          </w:tcPr>
          <w:p w:rsidR="00940888" w:rsidRPr="00940888" w:rsidRDefault="00940888" w:rsidP="00940888">
            <w:pPr>
              <w:adjustRightInd/>
              <w:spacing w:before="1"/>
              <w:ind w:right="3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344" w:type="pct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344" w:type="pct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296" w:type="pct"/>
          </w:tcPr>
          <w:p w:rsidR="00940888" w:rsidRPr="00940888" w:rsidRDefault="00940888" w:rsidP="00940888">
            <w:pPr>
              <w:adjustRightInd/>
              <w:spacing w:before="1"/>
              <w:ind w:right="3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296" w:type="pct"/>
          </w:tcPr>
          <w:p w:rsidR="00940888" w:rsidRPr="00940888" w:rsidRDefault="00940888" w:rsidP="00940888">
            <w:pPr>
              <w:adjustRightInd/>
              <w:spacing w:before="1"/>
              <w:ind w:right="3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574" w:type="pct"/>
            <w:vMerge/>
          </w:tcPr>
          <w:p w:rsidR="00940888" w:rsidRPr="00940888" w:rsidRDefault="00940888" w:rsidP="00940888">
            <w:pPr>
              <w:adjustRightInd/>
              <w:ind w:right="3"/>
              <w:rPr>
                <w:i/>
                <w:sz w:val="24"/>
                <w:szCs w:val="24"/>
                <w:lang w:eastAsia="en-US"/>
              </w:rPr>
            </w:pPr>
          </w:p>
        </w:tc>
      </w:tr>
      <w:tr w:rsidR="00940888" w:rsidRPr="00940888" w:rsidTr="00940888">
        <w:trPr>
          <w:trHeight w:val="438"/>
        </w:trPr>
        <w:tc>
          <w:tcPr>
            <w:tcW w:w="779" w:type="pct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6" w:type="pct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6" w:type="pct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96" w:type="pct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96" w:type="pct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96" w:type="pct"/>
          </w:tcPr>
          <w:p w:rsidR="00940888" w:rsidRPr="00940888" w:rsidRDefault="00940888" w:rsidP="00940888">
            <w:pPr>
              <w:adjustRightInd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42" w:type="pct"/>
          </w:tcPr>
          <w:p w:rsidR="00940888" w:rsidRPr="00940888" w:rsidRDefault="00940888" w:rsidP="00940888">
            <w:pPr>
              <w:adjustRightInd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44" w:type="pct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44" w:type="pct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44" w:type="pct"/>
          </w:tcPr>
          <w:p w:rsidR="00940888" w:rsidRPr="00940888" w:rsidRDefault="00940888" w:rsidP="00940888">
            <w:pPr>
              <w:adjustRightInd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96" w:type="pct"/>
          </w:tcPr>
          <w:p w:rsidR="00940888" w:rsidRPr="00940888" w:rsidRDefault="00940888" w:rsidP="00940888">
            <w:pPr>
              <w:adjustRightInd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96" w:type="pct"/>
          </w:tcPr>
          <w:p w:rsidR="00940888" w:rsidRPr="00940888" w:rsidRDefault="00940888" w:rsidP="00940888">
            <w:pPr>
              <w:adjustRightInd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74" w:type="pct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13</w:t>
            </w:r>
          </w:p>
        </w:tc>
      </w:tr>
      <w:tr w:rsidR="00940888" w:rsidRPr="00940888" w:rsidTr="00940888">
        <w:trPr>
          <w:trHeight w:val="1265"/>
        </w:trPr>
        <w:tc>
          <w:tcPr>
            <w:tcW w:w="779" w:type="pct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Муниципальные учреждения Наро-Фоминского городского округа</w:t>
            </w:r>
          </w:p>
        </w:tc>
        <w:tc>
          <w:tcPr>
            <w:tcW w:w="296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296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296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296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296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spacing w:line="240" w:lineRule="exact"/>
              <w:ind w:right="3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51</w:t>
            </w:r>
          </w:p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42" w:type="pct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rPr>
                <w:sz w:val="24"/>
                <w:szCs w:val="24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spacing w:line="240" w:lineRule="exact"/>
              <w:ind w:right="3"/>
              <w:rPr>
                <w:sz w:val="24"/>
                <w:szCs w:val="24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spacing w:line="240" w:lineRule="exact"/>
              <w:ind w:right="3"/>
              <w:rPr>
                <w:sz w:val="24"/>
                <w:szCs w:val="24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spacing w:line="240" w:lineRule="exact"/>
              <w:ind w:right="3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8,51</w:t>
            </w:r>
          </w:p>
          <w:p w:rsidR="00940888" w:rsidRPr="00940888" w:rsidRDefault="00940888" w:rsidP="00940888">
            <w:pPr>
              <w:adjustRightInd/>
              <w:spacing w:line="240" w:lineRule="exact"/>
              <w:ind w:right="3"/>
              <w:rPr>
                <w:sz w:val="24"/>
                <w:szCs w:val="24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spacing w:line="240" w:lineRule="exact"/>
              <w:ind w:right="3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4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56 601</w:t>
            </w:r>
          </w:p>
        </w:tc>
        <w:tc>
          <w:tcPr>
            <w:tcW w:w="344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12 447</w:t>
            </w:r>
          </w:p>
        </w:tc>
        <w:tc>
          <w:tcPr>
            <w:tcW w:w="344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8 749</w:t>
            </w:r>
          </w:p>
        </w:tc>
        <w:tc>
          <w:tcPr>
            <w:tcW w:w="296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8 579</w:t>
            </w:r>
          </w:p>
        </w:tc>
        <w:tc>
          <w:tcPr>
            <w:tcW w:w="296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13 388</w:t>
            </w:r>
          </w:p>
        </w:tc>
        <w:tc>
          <w:tcPr>
            <w:tcW w:w="574" w:type="pct"/>
          </w:tcPr>
          <w:p w:rsidR="00940888" w:rsidRPr="00940888" w:rsidRDefault="00940888" w:rsidP="00940888">
            <w:pPr>
              <w:adjustRightInd/>
              <w:ind w:right="3"/>
              <w:jc w:val="center"/>
              <w:rPr>
                <w:sz w:val="24"/>
                <w:szCs w:val="24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ind w:right="3"/>
              <w:jc w:val="center"/>
              <w:rPr>
                <w:sz w:val="24"/>
                <w:szCs w:val="24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ind w:right="3"/>
              <w:jc w:val="center"/>
              <w:rPr>
                <w:sz w:val="24"/>
                <w:szCs w:val="24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56,06</w:t>
            </w:r>
          </w:p>
        </w:tc>
      </w:tr>
    </w:tbl>
    <w:p w:rsidR="00940888" w:rsidRPr="00940888" w:rsidRDefault="00940888" w:rsidP="00940888">
      <w:pPr>
        <w:adjustRightInd/>
        <w:ind w:right="3"/>
        <w:rPr>
          <w:sz w:val="24"/>
          <w:szCs w:val="24"/>
          <w:lang w:eastAsia="en-US"/>
        </w:rPr>
      </w:pPr>
    </w:p>
    <w:p w:rsidR="00940888" w:rsidRPr="00940888" w:rsidRDefault="00940888" w:rsidP="00551009">
      <w:pPr>
        <w:adjustRightInd/>
        <w:ind w:right="3" w:firstLine="540"/>
        <w:jc w:val="both"/>
        <w:rPr>
          <w:sz w:val="24"/>
          <w:szCs w:val="24"/>
          <w:lang w:eastAsia="en-US"/>
        </w:rPr>
      </w:pPr>
      <w:r w:rsidRPr="00940888">
        <w:rPr>
          <w:sz w:val="24"/>
          <w:szCs w:val="24"/>
          <w:lang w:eastAsia="en-US"/>
        </w:rPr>
        <w:t>Решением Совета депутатов Наро-Фоминского городского округа от 14.11.2017 № 17/7 «Об установлении земельного налога на территории Наро-Фоминского городского округа» установлено освобождение от уплаты земельного налога на 100 % муниципальных учреждений Наро-Фоминского городского округа.</w:t>
      </w:r>
    </w:p>
    <w:p w:rsidR="00940888" w:rsidRPr="00940888" w:rsidRDefault="00940888" w:rsidP="00551009">
      <w:pPr>
        <w:adjustRightInd/>
        <w:ind w:firstLine="540"/>
        <w:jc w:val="both"/>
        <w:rPr>
          <w:sz w:val="24"/>
          <w:szCs w:val="24"/>
          <w:lang w:eastAsia="en-US"/>
        </w:rPr>
      </w:pPr>
      <w:r w:rsidRPr="00940888">
        <w:rPr>
          <w:sz w:val="24"/>
          <w:szCs w:val="24"/>
          <w:lang w:eastAsia="en-US"/>
        </w:rPr>
        <w:t>Выпадающие доходы в результате предоставления налоговых льгот юридическим лицам по земельному налогу в отчетном году составили 13 388 тыс. руб., в предшествующем году составили 8 579 тыс. руб.  Количество плательщиков, воспользовавшихся льготой по земельному налогу, составило за 2024 - 51 юридических лиц, за 2023 – 47 юридических лиц. В отчетном году по отношению к предшествующему году увеличение объема выпадающих доходов составило 4 809 тыс. руб. или 56,06 %, количество юридических лиц, воспользовавшихся льготами, увеличилось на 4 или на 8,51 %.</w:t>
      </w:r>
    </w:p>
    <w:p w:rsidR="00940888" w:rsidRPr="00940888" w:rsidRDefault="00940888" w:rsidP="00551009">
      <w:pPr>
        <w:adjustRightInd/>
        <w:ind w:firstLine="540"/>
        <w:jc w:val="both"/>
        <w:rPr>
          <w:sz w:val="24"/>
          <w:szCs w:val="24"/>
        </w:rPr>
      </w:pPr>
      <w:r w:rsidRPr="00940888">
        <w:rPr>
          <w:sz w:val="24"/>
          <w:szCs w:val="24"/>
        </w:rPr>
        <w:t>Согласно сравнительного анализа, проведенного в соответствии с Отчетом о налоговой базе и структуре начислений по местным налогам по форме 5-МН за 2024 год, размещенном на официальном сайте ФНС России количество налогоплательщиков-юридических лиц, учтенных в базе данных налоговых органов, составляет 1 008 единиц, за 2023 год – 992 единиц.</w:t>
      </w:r>
    </w:p>
    <w:p w:rsidR="00940888" w:rsidRPr="00940888" w:rsidRDefault="00940888" w:rsidP="00551009">
      <w:pPr>
        <w:adjustRightInd/>
        <w:ind w:firstLine="709"/>
        <w:jc w:val="both"/>
        <w:rPr>
          <w:sz w:val="24"/>
          <w:szCs w:val="24"/>
        </w:rPr>
      </w:pPr>
      <w:r w:rsidRPr="00940888">
        <w:rPr>
          <w:sz w:val="24"/>
          <w:szCs w:val="24"/>
        </w:rPr>
        <w:t>Соотношение численности плательщиков, воспользовавшихся правом на льготы, и общей численности плательщиков составляет за 2024 год – 5,05 % (51/1008*100), за 2023 год – 4,74 % (47/992*100) (по данным 5-МН стр. 1100, 1160 р. I) и характеризует данный налоговый расход как востребованный.</w:t>
      </w:r>
    </w:p>
    <w:p w:rsidR="00940888" w:rsidRPr="00940888" w:rsidRDefault="00940888" w:rsidP="00551009">
      <w:pPr>
        <w:adjustRightInd/>
        <w:ind w:right="3" w:firstLine="709"/>
        <w:jc w:val="both"/>
        <w:rPr>
          <w:sz w:val="24"/>
          <w:szCs w:val="24"/>
          <w:lang w:eastAsia="en-US"/>
        </w:rPr>
      </w:pPr>
      <w:r w:rsidRPr="00940888">
        <w:rPr>
          <w:sz w:val="24"/>
          <w:szCs w:val="24"/>
          <w:lang w:eastAsia="en-US"/>
        </w:rPr>
        <w:t>Целевая категория налогового расхода – техническая, предполагающая уменьшение расходов плательщиков, воспользовавшихся льготами, финансовое обеспечение которых осуществляется в полном объеме или частично за счет средств бюджета городского округа.</w:t>
      </w:r>
    </w:p>
    <w:p w:rsidR="00940888" w:rsidRPr="00940888" w:rsidRDefault="00940888" w:rsidP="00551009">
      <w:pPr>
        <w:adjustRightInd/>
        <w:ind w:right="3" w:firstLine="709"/>
        <w:jc w:val="both"/>
        <w:rPr>
          <w:sz w:val="24"/>
          <w:szCs w:val="24"/>
          <w:lang w:eastAsia="en-US"/>
        </w:rPr>
      </w:pPr>
      <w:r w:rsidRPr="00940888">
        <w:rPr>
          <w:sz w:val="24"/>
          <w:szCs w:val="24"/>
          <w:lang w:eastAsia="en-US"/>
        </w:rPr>
        <w:t>Обеспечение сбалансированности и устойчивости бюджетной системы является целью социально-экономической политики Наро-Фоминского городского округа.</w:t>
      </w:r>
    </w:p>
    <w:p w:rsidR="00940888" w:rsidRPr="00940888" w:rsidRDefault="00940888" w:rsidP="00551009">
      <w:pPr>
        <w:adjustRightInd/>
        <w:ind w:right="3" w:firstLine="709"/>
        <w:jc w:val="both"/>
        <w:rPr>
          <w:sz w:val="24"/>
          <w:szCs w:val="24"/>
          <w:lang w:eastAsia="en-US"/>
        </w:rPr>
      </w:pPr>
      <w:r w:rsidRPr="00940888">
        <w:rPr>
          <w:sz w:val="24"/>
          <w:szCs w:val="24"/>
          <w:lang w:eastAsia="en-US"/>
        </w:rPr>
        <w:t>Таким образом, данная налоговая льгота соответствуют целям социально-экономической политики муниципального образования и востребована.</w:t>
      </w:r>
    </w:p>
    <w:p w:rsidR="00940888" w:rsidRPr="00940888" w:rsidRDefault="00940888" w:rsidP="00940888">
      <w:pPr>
        <w:adjustRightInd/>
        <w:spacing w:before="5"/>
        <w:ind w:right="3"/>
        <w:jc w:val="both"/>
        <w:rPr>
          <w:i/>
          <w:sz w:val="24"/>
          <w:szCs w:val="24"/>
          <w:lang w:eastAsia="en-US"/>
        </w:rPr>
      </w:pPr>
    </w:p>
    <w:p w:rsidR="00940888" w:rsidRPr="00940888" w:rsidRDefault="00940888" w:rsidP="00940888">
      <w:pPr>
        <w:tabs>
          <w:tab w:val="left" w:pos="1160"/>
        </w:tabs>
        <w:adjustRightInd/>
        <w:spacing w:before="5" w:line="256" w:lineRule="auto"/>
        <w:ind w:right="3"/>
        <w:jc w:val="center"/>
        <w:outlineLvl w:val="0"/>
        <w:rPr>
          <w:b/>
          <w:bCs/>
          <w:sz w:val="24"/>
          <w:szCs w:val="24"/>
          <w:lang w:eastAsia="en-US"/>
        </w:rPr>
      </w:pPr>
      <w:r w:rsidRPr="00940888">
        <w:rPr>
          <w:b/>
          <w:bCs/>
          <w:sz w:val="24"/>
          <w:szCs w:val="24"/>
          <w:lang w:eastAsia="en-US"/>
        </w:rPr>
        <w:t xml:space="preserve">Оценка эффективности применения социальных налоговых расходов </w:t>
      </w:r>
    </w:p>
    <w:p w:rsidR="00940888" w:rsidRPr="00940888" w:rsidRDefault="00940888" w:rsidP="00940888">
      <w:pPr>
        <w:tabs>
          <w:tab w:val="left" w:pos="1160"/>
        </w:tabs>
        <w:adjustRightInd/>
        <w:spacing w:before="5" w:line="256" w:lineRule="auto"/>
        <w:ind w:right="3"/>
        <w:jc w:val="center"/>
        <w:outlineLvl w:val="0"/>
        <w:rPr>
          <w:b/>
          <w:bCs/>
          <w:sz w:val="24"/>
          <w:szCs w:val="24"/>
          <w:lang w:eastAsia="en-US"/>
        </w:rPr>
      </w:pPr>
      <w:r w:rsidRPr="00940888">
        <w:rPr>
          <w:b/>
          <w:bCs/>
          <w:sz w:val="24"/>
          <w:szCs w:val="24"/>
          <w:lang w:eastAsia="en-US"/>
        </w:rPr>
        <w:t>Наро-Фоминского городского округа</w:t>
      </w:r>
    </w:p>
    <w:p w:rsidR="00940888" w:rsidRPr="00940888" w:rsidRDefault="00940888" w:rsidP="00940888">
      <w:pPr>
        <w:tabs>
          <w:tab w:val="left" w:pos="1160"/>
        </w:tabs>
        <w:adjustRightInd/>
        <w:spacing w:before="5" w:line="256" w:lineRule="auto"/>
        <w:ind w:right="3"/>
        <w:outlineLvl w:val="0"/>
        <w:rPr>
          <w:b/>
          <w:bCs/>
          <w:sz w:val="24"/>
          <w:szCs w:val="24"/>
          <w:lang w:eastAsia="en-US"/>
        </w:rPr>
      </w:pPr>
    </w:p>
    <w:p w:rsidR="00940888" w:rsidRPr="00940888" w:rsidRDefault="00940888" w:rsidP="00940888">
      <w:pPr>
        <w:adjustRightInd/>
        <w:spacing w:line="259" w:lineRule="auto"/>
        <w:ind w:right="3" w:firstLine="540"/>
        <w:jc w:val="both"/>
        <w:rPr>
          <w:sz w:val="24"/>
          <w:szCs w:val="24"/>
          <w:lang w:eastAsia="en-US"/>
        </w:rPr>
      </w:pPr>
      <w:bookmarkStart w:id="1" w:name="_Hlk173754622"/>
      <w:r w:rsidRPr="00940888">
        <w:rPr>
          <w:sz w:val="24"/>
          <w:szCs w:val="24"/>
          <w:lang w:eastAsia="en-US"/>
        </w:rPr>
        <w:t xml:space="preserve">Предоставление налоговых льгот по земельному налогу физическим лицам регламентируется </w:t>
      </w:r>
      <w:bookmarkEnd w:id="1"/>
      <w:r w:rsidRPr="00940888">
        <w:rPr>
          <w:sz w:val="24"/>
          <w:szCs w:val="24"/>
          <w:lang w:eastAsia="en-US"/>
        </w:rPr>
        <w:t>решением Совета депутатов Наро-Фоминского городского округа Московской области от 14.11.2017 № 17/7 «О земельном налоге» (с изменениями и дополнениями).</w:t>
      </w:r>
    </w:p>
    <w:p w:rsidR="00940888" w:rsidRPr="00940888" w:rsidRDefault="00940888" w:rsidP="00940888">
      <w:pPr>
        <w:adjustRightInd/>
        <w:spacing w:line="259" w:lineRule="auto"/>
        <w:ind w:right="3" w:firstLine="540"/>
        <w:jc w:val="both"/>
        <w:rPr>
          <w:sz w:val="24"/>
          <w:szCs w:val="24"/>
          <w:lang w:eastAsia="en-US"/>
        </w:rPr>
      </w:pPr>
      <w:r w:rsidRPr="00940888">
        <w:rPr>
          <w:sz w:val="24"/>
          <w:szCs w:val="24"/>
          <w:lang w:eastAsia="en-US"/>
        </w:rPr>
        <w:t>В 2024 году льготы были установлены для 7 льготных категорий, имевших право на полное освобождение от уплаты земельного налога:</w:t>
      </w:r>
    </w:p>
    <w:p w:rsidR="00940888" w:rsidRPr="00940888" w:rsidRDefault="00940888" w:rsidP="00940888">
      <w:pPr>
        <w:numPr>
          <w:ilvl w:val="0"/>
          <w:numId w:val="17"/>
        </w:numPr>
        <w:adjustRightInd/>
        <w:ind w:left="567" w:right="267" w:hanging="207"/>
        <w:jc w:val="both"/>
        <w:rPr>
          <w:sz w:val="24"/>
          <w:szCs w:val="24"/>
          <w:lang w:eastAsia="en-US"/>
        </w:rPr>
      </w:pPr>
      <w:r w:rsidRPr="00940888">
        <w:rPr>
          <w:sz w:val="24"/>
          <w:szCs w:val="24"/>
          <w:lang w:eastAsia="en-US"/>
        </w:rPr>
        <w:t>Герои Советского Союза, Героев Российской Федерации, полных кавалеров ордена Славы;</w:t>
      </w:r>
    </w:p>
    <w:p w:rsidR="00940888" w:rsidRPr="00940888" w:rsidRDefault="00940888" w:rsidP="00940888">
      <w:pPr>
        <w:numPr>
          <w:ilvl w:val="0"/>
          <w:numId w:val="17"/>
        </w:numPr>
        <w:adjustRightInd/>
        <w:ind w:left="567" w:right="267" w:hanging="207"/>
        <w:jc w:val="both"/>
        <w:rPr>
          <w:sz w:val="24"/>
          <w:szCs w:val="24"/>
          <w:lang w:eastAsia="en-US"/>
        </w:rPr>
      </w:pPr>
      <w:r w:rsidRPr="00940888">
        <w:rPr>
          <w:sz w:val="24"/>
          <w:szCs w:val="24"/>
          <w:lang w:eastAsia="en-US"/>
        </w:rPr>
        <w:t>Ветераны и инвалиды Великой Отечественной войны, а также ветераны и инвалиды боевых действий;</w:t>
      </w:r>
    </w:p>
    <w:p w:rsidR="00940888" w:rsidRPr="00940888" w:rsidRDefault="00940888" w:rsidP="00940888">
      <w:pPr>
        <w:numPr>
          <w:ilvl w:val="0"/>
          <w:numId w:val="17"/>
        </w:numPr>
        <w:adjustRightInd/>
        <w:ind w:left="567" w:right="267" w:hanging="207"/>
        <w:jc w:val="both"/>
        <w:rPr>
          <w:sz w:val="24"/>
          <w:szCs w:val="24"/>
          <w:lang w:eastAsia="en-US"/>
        </w:rPr>
      </w:pPr>
      <w:r w:rsidRPr="00940888">
        <w:rPr>
          <w:sz w:val="24"/>
          <w:szCs w:val="24"/>
          <w:lang w:eastAsia="en-US"/>
        </w:rPr>
        <w:t xml:space="preserve">Почетные граждане Наро-Фоминского городского округа; </w:t>
      </w:r>
    </w:p>
    <w:p w:rsidR="00940888" w:rsidRPr="00940888" w:rsidRDefault="00940888" w:rsidP="00940888">
      <w:pPr>
        <w:numPr>
          <w:ilvl w:val="0"/>
          <w:numId w:val="17"/>
        </w:numPr>
        <w:adjustRightInd/>
        <w:ind w:left="567" w:right="267" w:hanging="207"/>
        <w:jc w:val="both"/>
        <w:rPr>
          <w:sz w:val="24"/>
          <w:szCs w:val="24"/>
          <w:lang w:eastAsia="en-US"/>
        </w:rPr>
      </w:pPr>
      <w:r w:rsidRPr="00940888">
        <w:rPr>
          <w:sz w:val="24"/>
          <w:szCs w:val="24"/>
          <w:lang w:eastAsia="en-US"/>
        </w:rPr>
        <w:t>Малоимущие семьи;</w:t>
      </w:r>
    </w:p>
    <w:p w:rsidR="00940888" w:rsidRPr="00940888" w:rsidRDefault="00940888" w:rsidP="00940888">
      <w:pPr>
        <w:numPr>
          <w:ilvl w:val="0"/>
          <w:numId w:val="17"/>
        </w:numPr>
        <w:adjustRightInd/>
        <w:ind w:left="567" w:right="267" w:hanging="207"/>
        <w:jc w:val="both"/>
        <w:rPr>
          <w:sz w:val="24"/>
          <w:szCs w:val="24"/>
          <w:lang w:eastAsia="en-US"/>
        </w:rPr>
      </w:pPr>
      <w:r w:rsidRPr="00940888">
        <w:rPr>
          <w:sz w:val="24"/>
          <w:szCs w:val="24"/>
          <w:lang w:eastAsia="en-US"/>
        </w:rPr>
        <w:t xml:space="preserve">Малоимущие </w:t>
      </w:r>
      <w:r w:rsidR="00FF4950" w:rsidRPr="00940888">
        <w:rPr>
          <w:sz w:val="24"/>
          <w:szCs w:val="24"/>
          <w:lang w:eastAsia="en-US"/>
        </w:rPr>
        <w:t>одиноко проживающие</w:t>
      </w:r>
      <w:r w:rsidRPr="00940888">
        <w:rPr>
          <w:sz w:val="24"/>
          <w:szCs w:val="24"/>
          <w:lang w:eastAsia="en-US"/>
        </w:rPr>
        <w:t xml:space="preserve"> граждане;</w:t>
      </w:r>
    </w:p>
    <w:p w:rsidR="00940888" w:rsidRPr="00940888" w:rsidRDefault="00940888" w:rsidP="00940888">
      <w:pPr>
        <w:numPr>
          <w:ilvl w:val="0"/>
          <w:numId w:val="17"/>
        </w:numPr>
        <w:adjustRightInd/>
        <w:ind w:left="567" w:right="267" w:hanging="207"/>
        <w:jc w:val="both"/>
        <w:rPr>
          <w:sz w:val="24"/>
          <w:szCs w:val="24"/>
          <w:lang w:eastAsia="en-US"/>
        </w:rPr>
      </w:pPr>
      <w:r w:rsidRPr="00940888">
        <w:rPr>
          <w:sz w:val="24"/>
          <w:szCs w:val="24"/>
          <w:lang w:eastAsia="en-US"/>
        </w:rPr>
        <w:t>Семьи, имеющие трех и более несовершеннолетних детей, среднедушевой доход которых ниже величины прожиточного минимума, установленной в Московской области на душу населения;</w:t>
      </w:r>
    </w:p>
    <w:p w:rsidR="00940888" w:rsidRPr="00940888" w:rsidRDefault="00940888" w:rsidP="00940888">
      <w:pPr>
        <w:numPr>
          <w:ilvl w:val="0"/>
          <w:numId w:val="17"/>
        </w:numPr>
        <w:adjustRightInd/>
        <w:ind w:left="567" w:right="267" w:hanging="207"/>
        <w:jc w:val="both"/>
        <w:rPr>
          <w:sz w:val="24"/>
          <w:szCs w:val="24"/>
          <w:lang w:eastAsia="en-US"/>
        </w:rPr>
      </w:pPr>
      <w:r w:rsidRPr="00940888">
        <w:rPr>
          <w:sz w:val="24"/>
          <w:szCs w:val="24"/>
          <w:lang w:eastAsia="en-US"/>
        </w:rPr>
        <w:t>Пенсионеры, доход которых ниже двукратной величины прожиточного минимума, установленной в Московской области для пенсионеров.</w:t>
      </w:r>
    </w:p>
    <w:p w:rsidR="00940888" w:rsidRPr="00940888" w:rsidRDefault="00940888" w:rsidP="00940888">
      <w:pPr>
        <w:adjustRightInd/>
        <w:ind w:left="567" w:right="267"/>
        <w:jc w:val="both"/>
        <w:rPr>
          <w:sz w:val="24"/>
          <w:szCs w:val="24"/>
          <w:lang w:eastAsia="en-US"/>
        </w:rPr>
      </w:pPr>
    </w:p>
    <w:p w:rsidR="00940888" w:rsidRPr="00940888" w:rsidRDefault="00940888" w:rsidP="00940888">
      <w:pPr>
        <w:adjustRightInd/>
        <w:spacing w:line="259" w:lineRule="auto"/>
        <w:ind w:right="3" w:firstLine="540"/>
        <w:jc w:val="both"/>
        <w:rPr>
          <w:sz w:val="24"/>
          <w:szCs w:val="24"/>
          <w:lang w:eastAsia="en-US"/>
        </w:rPr>
      </w:pPr>
      <w:r w:rsidRPr="00940888">
        <w:rPr>
          <w:sz w:val="24"/>
          <w:szCs w:val="24"/>
          <w:lang w:eastAsia="en-US"/>
        </w:rPr>
        <w:t>Представление дополнительных льгот по земельному налогу юридическим лицам, регламентируется Решением Совета депутатов Наро-Фоминского городского округа МО от 26.05.2020 № 11/48 «О предоставлении отдельным категориям налогоплательщиков льготы по уплате земельного налога» 1 категории налогоплательщиков:</w:t>
      </w:r>
    </w:p>
    <w:p w:rsidR="00940888" w:rsidRPr="00940888" w:rsidRDefault="00940888" w:rsidP="00940888">
      <w:pPr>
        <w:numPr>
          <w:ilvl w:val="0"/>
          <w:numId w:val="17"/>
        </w:numPr>
        <w:adjustRightInd/>
        <w:ind w:left="567" w:right="267" w:hanging="207"/>
        <w:jc w:val="both"/>
        <w:rPr>
          <w:sz w:val="24"/>
          <w:szCs w:val="24"/>
          <w:lang w:eastAsia="en-US"/>
        </w:rPr>
      </w:pPr>
      <w:r w:rsidRPr="00940888">
        <w:rPr>
          <w:sz w:val="24"/>
          <w:szCs w:val="24"/>
          <w:lang w:eastAsia="en-US"/>
        </w:rPr>
        <w:t>Организации, на балансе которых учтены здания и (или) помещения, используемые для размещения торговых объектов, в том числе торговых центров (комплексов), а также объектов общественного питания и бытового обслуживания.</w:t>
      </w:r>
    </w:p>
    <w:p w:rsidR="00940888" w:rsidRPr="00940888" w:rsidRDefault="00940888" w:rsidP="00940888">
      <w:pPr>
        <w:adjustRightInd/>
        <w:ind w:left="567" w:right="267"/>
        <w:jc w:val="both"/>
        <w:rPr>
          <w:sz w:val="24"/>
          <w:szCs w:val="24"/>
          <w:lang w:eastAsia="en-US"/>
        </w:rPr>
      </w:pPr>
    </w:p>
    <w:p w:rsidR="00940888" w:rsidRPr="00940888" w:rsidRDefault="00940888" w:rsidP="00940888">
      <w:pPr>
        <w:adjustRightInd/>
        <w:ind w:firstLine="567"/>
        <w:jc w:val="both"/>
        <w:rPr>
          <w:sz w:val="24"/>
          <w:szCs w:val="24"/>
        </w:rPr>
      </w:pPr>
      <w:r w:rsidRPr="00940888">
        <w:rPr>
          <w:sz w:val="24"/>
          <w:szCs w:val="24"/>
        </w:rPr>
        <w:t xml:space="preserve">Выпадающие доходы в результате предоставления налоговых льгот юридическим лицам по земельному налогу в соответствии с пунктами 1, 2, 3 решения Совета депутатов Наро-Фоминского городского округа от 26.05.2020 № 11/48 «О предоставлении отдельным категориям налогоплательщиков льготы по уплате земельного налога» в 2020 году составили 480 тыс. руб.  Количество плательщиков, воспользовавшихся льготой по земельному налогу, составило за 2020 год – 8 юридических лиц. </w:t>
      </w:r>
    </w:p>
    <w:p w:rsidR="00940888" w:rsidRPr="00940888" w:rsidRDefault="00940888" w:rsidP="00940888">
      <w:pPr>
        <w:adjustRightInd/>
        <w:ind w:firstLine="567"/>
        <w:jc w:val="both"/>
        <w:rPr>
          <w:sz w:val="24"/>
          <w:szCs w:val="24"/>
        </w:rPr>
      </w:pPr>
      <w:r w:rsidRPr="00940888">
        <w:rPr>
          <w:sz w:val="24"/>
          <w:szCs w:val="24"/>
        </w:rPr>
        <w:t>В связи с прекращением с 01.01.2021 действия решения Совета депутатов Наро-Фоминского городского округа от 26.05.2020 № 11/48 «О предоставлении отдельным категориям налогоплательщиков льготы по уплате земельного налога» в отчетном году данная льгота не предоставлялась.</w:t>
      </w:r>
    </w:p>
    <w:p w:rsidR="00940888" w:rsidRPr="00940888" w:rsidRDefault="00940888" w:rsidP="00940888">
      <w:pPr>
        <w:adjustRightInd/>
        <w:ind w:left="567" w:right="267"/>
        <w:jc w:val="both"/>
        <w:rPr>
          <w:strike/>
          <w:sz w:val="24"/>
          <w:szCs w:val="24"/>
          <w:lang w:eastAsia="en-US"/>
        </w:rPr>
      </w:pPr>
    </w:p>
    <w:p w:rsidR="00940888" w:rsidRPr="00940888" w:rsidRDefault="00940888" w:rsidP="00551009">
      <w:pPr>
        <w:adjustRightInd/>
        <w:spacing w:line="259" w:lineRule="auto"/>
        <w:ind w:right="3" w:firstLine="540"/>
        <w:jc w:val="both"/>
        <w:rPr>
          <w:sz w:val="24"/>
          <w:szCs w:val="24"/>
          <w:lang w:eastAsia="en-US"/>
        </w:rPr>
      </w:pPr>
      <w:r w:rsidRPr="00940888">
        <w:rPr>
          <w:sz w:val="24"/>
          <w:szCs w:val="24"/>
          <w:lang w:eastAsia="en-US"/>
        </w:rPr>
        <w:t>Предоставление дополнительных льгот по налогу на имущество гражданам, относящимся социально незащищённым группам населения, регламентируется Решением Совета депутатов Наро-Фоминского городского округа МО от 14.11.2017 № 16/7 (ред. от 11.08.2020) «Об установлении налога на имущество физических лиц на территории Наро-Фоминского городского округа» 1 категории налогоплательщиков:</w:t>
      </w:r>
    </w:p>
    <w:p w:rsidR="00940888" w:rsidRPr="00940888" w:rsidRDefault="00940888" w:rsidP="00551009">
      <w:pPr>
        <w:numPr>
          <w:ilvl w:val="0"/>
          <w:numId w:val="17"/>
        </w:numPr>
        <w:adjustRightInd/>
        <w:ind w:left="0" w:right="267" w:firstLine="540"/>
        <w:jc w:val="both"/>
        <w:rPr>
          <w:sz w:val="24"/>
          <w:szCs w:val="24"/>
          <w:lang w:eastAsia="en-US"/>
        </w:rPr>
      </w:pPr>
      <w:r w:rsidRPr="00940888">
        <w:rPr>
          <w:sz w:val="24"/>
          <w:szCs w:val="24"/>
          <w:lang w:eastAsia="en-US"/>
        </w:rPr>
        <w:t>Один из родителей в многодетной малоимущей семье, имеющей трех и более несовершеннолетних детей, среднедушевой доход которых ниже величины прожиточного минимума, установленной в Московской области на душу населения.</w:t>
      </w:r>
    </w:p>
    <w:p w:rsidR="00940888" w:rsidRPr="00940888" w:rsidRDefault="00940888" w:rsidP="00551009">
      <w:pPr>
        <w:adjustRightInd/>
        <w:ind w:left="567" w:right="267" w:firstLine="540"/>
        <w:jc w:val="both"/>
        <w:rPr>
          <w:sz w:val="24"/>
          <w:szCs w:val="24"/>
          <w:lang w:eastAsia="en-US"/>
        </w:rPr>
      </w:pPr>
    </w:p>
    <w:p w:rsidR="00940888" w:rsidRPr="00940888" w:rsidRDefault="00940888" w:rsidP="00551009">
      <w:pPr>
        <w:adjustRightInd/>
        <w:ind w:firstLine="540"/>
        <w:jc w:val="both"/>
        <w:rPr>
          <w:b/>
          <w:sz w:val="24"/>
          <w:szCs w:val="24"/>
        </w:rPr>
      </w:pPr>
      <w:r w:rsidRPr="00940888">
        <w:rPr>
          <w:sz w:val="24"/>
          <w:szCs w:val="24"/>
        </w:rPr>
        <w:t xml:space="preserve">Выпадающие доходы в результате предоставления налоговых льгот физическим лицам по налогу на имущество физических лиц в отчетном году составили 0 тыс. руб., в предшествующем году составили 0 тыс. руб. Количество плательщиков, воспользовавшихся льготой по налогу на имущество, физических лиц составило за 2024 - 0 чел., за 2023 – 0 чел. В отчетном году по отношению к предшествующему году изменений объема выпадающих доходов нет в связи с отсутствием сведений о количестве плательщиков и сумме льгот. </w:t>
      </w:r>
    </w:p>
    <w:p w:rsidR="00940888" w:rsidRPr="00940888" w:rsidRDefault="00940888" w:rsidP="00940888">
      <w:pPr>
        <w:adjustRightInd/>
        <w:ind w:left="567" w:right="267"/>
        <w:jc w:val="both"/>
        <w:rPr>
          <w:sz w:val="24"/>
          <w:szCs w:val="24"/>
          <w:lang w:eastAsia="en-US"/>
        </w:rPr>
      </w:pPr>
    </w:p>
    <w:p w:rsidR="00940888" w:rsidRPr="00940888" w:rsidRDefault="00940888" w:rsidP="00940888">
      <w:pPr>
        <w:adjustRightInd/>
        <w:spacing w:line="259" w:lineRule="auto"/>
        <w:ind w:right="3" w:firstLine="540"/>
        <w:jc w:val="both"/>
        <w:rPr>
          <w:sz w:val="24"/>
          <w:szCs w:val="24"/>
          <w:lang w:eastAsia="en-US"/>
        </w:rPr>
      </w:pPr>
      <w:r w:rsidRPr="00940888">
        <w:rPr>
          <w:sz w:val="24"/>
          <w:szCs w:val="24"/>
          <w:lang w:eastAsia="en-US"/>
        </w:rPr>
        <w:t>Информация о социальных налоговых расходах за 2020-2024 гг., представлена в таблице 3.</w:t>
      </w:r>
    </w:p>
    <w:p w:rsidR="00940888" w:rsidRPr="00940888" w:rsidRDefault="00940888" w:rsidP="00940888">
      <w:pPr>
        <w:tabs>
          <w:tab w:val="left" w:pos="8477"/>
          <w:tab w:val="right" w:pos="9639"/>
        </w:tabs>
        <w:adjustRightInd/>
        <w:spacing w:after="7"/>
        <w:ind w:right="3"/>
        <w:jc w:val="right"/>
        <w:rPr>
          <w:spacing w:val="-1"/>
          <w:sz w:val="24"/>
          <w:szCs w:val="24"/>
          <w:lang w:eastAsia="en-US"/>
        </w:rPr>
      </w:pPr>
      <w:r w:rsidRPr="00940888">
        <w:rPr>
          <w:spacing w:val="-1"/>
          <w:sz w:val="24"/>
          <w:szCs w:val="24"/>
          <w:lang w:eastAsia="en-US"/>
        </w:rPr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79"/>
        <w:gridCol w:w="579"/>
        <w:gridCol w:w="579"/>
        <w:gridCol w:w="578"/>
        <w:gridCol w:w="578"/>
        <w:gridCol w:w="1108"/>
        <w:gridCol w:w="578"/>
        <w:gridCol w:w="578"/>
        <w:gridCol w:w="578"/>
        <w:gridCol w:w="578"/>
        <w:gridCol w:w="578"/>
        <w:gridCol w:w="1108"/>
      </w:tblGrid>
      <w:tr w:rsidR="00940888" w:rsidRPr="00940888" w:rsidTr="00940888">
        <w:trPr>
          <w:trHeight w:val="714"/>
        </w:trPr>
        <w:tc>
          <w:tcPr>
            <w:tcW w:w="947" w:type="pct"/>
            <w:vMerge w:val="restart"/>
          </w:tcPr>
          <w:p w:rsidR="00940888" w:rsidRPr="00940888" w:rsidRDefault="00940888" w:rsidP="00940888">
            <w:pPr>
              <w:adjustRightInd/>
              <w:rPr>
                <w:i/>
                <w:sz w:val="24"/>
                <w:szCs w:val="24"/>
                <w:lang w:eastAsia="en-US"/>
              </w:rPr>
            </w:pPr>
            <w:r w:rsidRPr="00940888">
              <w:rPr>
                <w:i/>
                <w:sz w:val="24"/>
                <w:szCs w:val="24"/>
                <w:lang w:eastAsia="en-US"/>
              </w:rPr>
              <w:t>Наименование льготной</w:t>
            </w:r>
          </w:p>
          <w:p w:rsidR="00940888" w:rsidRPr="00940888" w:rsidRDefault="00940888" w:rsidP="00940888">
            <w:pPr>
              <w:adjustRightInd/>
              <w:rPr>
                <w:sz w:val="24"/>
                <w:szCs w:val="24"/>
                <w:lang w:eastAsia="en-US"/>
              </w:rPr>
            </w:pPr>
            <w:r w:rsidRPr="00940888">
              <w:rPr>
                <w:i/>
                <w:sz w:val="24"/>
                <w:szCs w:val="24"/>
                <w:lang w:eastAsia="en-US"/>
              </w:rPr>
              <w:t>категории</w:t>
            </w:r>
          </w:p>
        </w:tc>
        <w:tc>
          <w:tcPr>
            <w:tcW w:w="1462" w:type="pct"/>
            <w:gridSpan w:val="5"/>
          </w:tcPr>
          <w:p w:rsidR="00940888" w:rsidRPr="00940888" w:rsidRDefault="00940888" w:rsidP="00940888">
            <w:pPr>
              <w:adjustRightInd/>
              <w:ind w:right="3"/>
              <w:rPr>
                <w:i/>
                <w:sz w:val="24"/>
                <w:szCs w:val="24"/>
                <w:lang w:eastAsia="en-US"/>
              </w:rPr>
            </w:pPr>
            <w:r w:rsidRPr="00940888">
              <w:rPr>
                <w:i/>
                <w:sz w:val="24"/>
                <w:szCs w:val="24"/>
                <w:lang w:eastAsia="en-US"/>
              </w:rPr>
              <w:t>Количество плательщиков, которые</w:t>
            </w:r>
          </w:p>
          <w:p w:rsidR="00940888" w:rsidRPr="00940888" w:rsidRDefault="00940888" w:rsidP="00940888">
            <w:pPr>
              <w:adjustRightInd/>
              <w:rPr>
                <w:sz w:val="24"/>
                <w:szCs w:val="24"/>
                <w:lang w:eastAsia="en-US"/>
              </w:rPr>
            </w:pPr>
            <w:r w:rsidRPr="00940888">
              <w:rPr>
                <w:i/>
                <w:sz w:val="24"/>
                <w:szCs w:val="24"/>
                <w:lang w:eastAsia="en-US"/>
              </w:rPr>
              <w:t>воспользовались льготой</w:t>
            </w:r>
          </w:p>
        </w:tc>
        <w:tc>
          <w:tcPr>
            <w:tcW w:w="565" w:type="pct"/>
            <w:vMerge w:val="restart"/>
          </w:tcPr>
          <w:p w:rsidR="00940888" w:rsidRPr="00940888" w:rsidRDefault="00940888" w:rsidP="00940888">
            <w:pPr>
              <w:adjustRightInd/>
              <w:ind w:right="3"/>
              <w:jc w:val="center"/>
              <w:rPr>
                <w:i/>
                <w:sz w:val="24"/>
                <w:szCs w:val="24"/>
                <w:lang w:eastAsia="en-US"/>
              </w:rPr>
            </w:pPr>
            <w:r w:rsidRPr="00940888">
              <w:rPr>
                <w:i/>
                <w:sz w:val="24"/>
                <w:szCs w:val="24"/>
                <w:lang w:eastAsia="en-US"/>
              </w:rPr>
              <w:t>Темп роста (снижения) 2024</w:t>
            </w:r>
          </w:p>
          <w:p w:rsidR="00940888" w:rsidRPr="00940888" w:rsidRDefault="00940888" w:rsidP="00940888">
            <w:pPr>
              <w:adjustRightInd/>
              <w:ind w:right="3"/>
              <w:jc w:val="center"/>
              <w:rPr>
                <w:i/>
                <w:sz w:val="24"/>
                <w:szCs w:val="24"/>
                <w:lang w:eastAsia="en-US"/>
              </w:rPr>
            </w:pPr>
            <w:r w:rsidRPr="00940888">
              <w:rPr>
                <w:i/>
                <w:sz w:val="24"/>
                <w:szCs w:val="24"/>
                <w:lang w:eastAsia="en-US"/>
              </w:rPr>
              <w:t>года к 2023</w:t>
            </w:r>
          </w:p>
          <w:p w:rsidR="00940888" w:rsidRPr="00940888" w:rsidRDefault="00940888" w:rsidP="00940888">
            <w:pPr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i/>
                <w:sz w:val="24"/>
                <w:szCs w:val="24"/>
                <w:lang w:eastAsia="en-US"/>
              </w:rPr>
              <w:t>году,%</w:t>
            </w:r>
          </w:p>
        </w:tc>
        <w:tc>
          <w:tcPr>
            <w:tcW w:w="1462" w:type="pct"/>
            <w:gridSpan w:val="5"/>
          </w:tcPr>
          <w:p w:rsidR="00940888" w:rsidRPr="00940888" w:rsidRDefault="00940888" w:rsidP="00940888">
            <w:pPr>
              <w:adjustRightInd/>
              <w:ind w:right="3"/>
              <w:rPr>
                <w:i/>
                <w:sz w:val="24"/>
                <w:szCs w:val="24"/>
                <w:lang w:eastAsia="en-US"/>
              </w:rPr>
            </w:pPr>
            <w:r w:rsidRPr="00940888">
              <w:rPr>
                <w:i/>
                <w:sz w:val="24"/>
                <w:szCs w:val="24"/>
                <w:lang w:eastAsia="en-US"/>
              </w:rPr>
              <w:t>Сумма выпадающих доходов бюджета Наро-Фоминского</w:t>
            </w:r>
          </w:p>
          <w:p w:rsidR="00940888" w:rsidRPr="00940888" w:rsidRDefault="00940888" w:rsidP="00940888">
            <w:pPr>
              <w:adjustRightInd/>
              <w:rPr>
                <w:sz w:val="24"/>
                <w:szCs w:val="24"/>
                <w:lang w:eastAsia="en-US"/>
              </w:rPr>
            </w:pPr>
            <w:r w:rsidRPr="00940888">
              <w:rPr>
                <w:i/>
                <w:sz w:val="24"/>
                <w:szCs w:val="24"/>
                <w:lang w:eastAsia="en-US"/>
              </w:rPr>
              <w:t>городского округа (тыс.руб.)</w:t>
            </w:r>
          </w:p>
        </w:tc>
        <w:tc>
          <w:tcPr>
            <w:tcW w:w="565" w:type="pct"/>
            <w:vMerge w:val="restart"/>
          </w:tcPr>
          <w:p w:rsidR="00940888" w:rsidRPr="00940888" w:rsidRDefault="00940888" w:rsidP="00940888">
            <w:pPr>
              <w:adjustRightInd/>
              <w:ind w:right="3"/>
              <w:rPr>
                <w:i/>
                <w:sz w:val="24"/>
                <w:szCs w:val="24"/>
                <w:lang w:eastAsia="en-US"/>
              </w:rPr>
            </w:pPr>
            <w:r w:rsidRPr="00940888">
              <w:rPr>
                <w:i/>
                <w:sz w:val="24"/>
                <w:szCs w:val="24"/>
                <w:lang w:eastAsia="en-US"/>
              </w:rPr>
              <w:t>Темп роста (снижения) 2024</w:t>
            </w:r>
          </w:p>
          <w:p w:rsidR="00940888" w:rsidRPr="00940888" w:rsidRDefault="00940888" w:rsidP="00940888">
            <w:pPr>
              <w:adjustRightInd/>
              <w:ind w:right="3"/>
              <w:rPr>
                <w:i/>
                <w:sz w:val="24"/>
                <w:szCs w:val="24"/>
                <w:lang w:eastAsia="en-US"/>
              </w:rPr>
            </w:pPr>
            <w:r w:rsidRPr="00940888">
              <w:rPr>
                <w:i/>
                <w:sz w:val="24"/>
                <w:szCs w:val="24"/>
                <w:lang w:eastAsia="en-US"/>
              </w:rPr>
              <w:t>года к 2023</w:t>
            </w:r>
          </w:p>
          <w:p w:rsidR="00940888" w:rsidRPr="00940888" w:rsidRDefault="00940888" w:rsidP="00940888">
            <w:pPr>
              <w:adjustRightInd/>
              <w:rPr>
                <w:sz w:val="24"/>
                <w:szCs w:val="24"/>
                <w:lang w:eastAsia="en-US"/>
              </w:rPr>
            </w:pPr>
            <w:r w:rsidRPr="00940888">
              <w:rPr>
                <w:i/>
                <w:sz w:val="24"/>
                <w:szCs w:val="24"/>
                <w:lang w:eastAsia="en-US"/>
              </w:rPr>
              <w:t>году,%</w:t>
            </w:r>
          </w:p>
        </w:tc>
      </w:tr>
      <w:tr w:rsidR="00940888" w:rsidRPr="00940888" w:rsidTr="00940888">
        <w:trPr>
          <w:trHeight w:val="288"/>
        </w:trPr>
        <w:tc>
          <w:tcPr>
            <w:tcW w:w="947" w:type="pct"/>
            <w:vMerge/>
          </w:tcPr>
          <w:p w:rsidR="00940888" w:rsidRPr="00940888" w:rsidRDefault="00940888" w:rsidP="00940888">
            <w:pPr>
              <w:adjustRightInd/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1462" w:type="pct"/>
            <w:gridSpan w:val="5"/>
          </w:tcPr>
          <w:p w:rsidR="00940888" w:rsidRPr="00940888" w:rsidRDefault="00940888" w:rsidP="00940888">
            <w:pPr>
              <w:adjustRightInd/>
              <w:ind w:right="3"/>
              <w:jc w:val="center"/>
              <w:rPr>
                <w:i/>
                <w:sz w:val="24"/>
                <w:szCs w:val="24"/>
                <w:lang w:eastAsia="en-US"/>
              </w:rPr>
            </w:pPr>
            <w:r w:rsidRPr="00940888">
              <w:rPr>
                <w:i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565" w:type="pct"/>
            <w:vMerge/>
          </w:tcPr>
          <w:p w:rsidR="00940888" w:rsidRPr="00940888" w:rsidRDefault="00940888" w:rsidP="00940888">
            <w:pPr>
              <w:adjustRightInd/>
              <w:ind w:right="3"/>
              <w:jc w:val="center"/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1462" w:type="pct"/>
            <w:gridSpan w:val="5"/>
          </w:tcPr>
          <w:p w:rsidR="00940888" w:rsidRPr="00940888" w:rsidRDefault="00940888" w:rsidP="00940888">
            <w:pPr>
              <w:adjustRightInd/>
              <w:jc w:val="center"/>
              <w:rPr>
                <w:i/>
                <w:sz w:val="24"/>
                <w:szCs w:val="24"/>
                <w:lang w:eastAsia="en-US"/>
              </w:rPr>
            </w:pPr>
            <w:r w:rsidRPr="00940888">
              <w:rPr>
                <w:i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565" w:type="pct"/>
            <w:vMerge/>
          </w:tcPr>
          <w:p w:rsidR="00940888" w:rsidRPr="00940888" w:rsidRDefault="00940888" w:rsidP="00940888">
            <w:pPr>
              <w:adjustRightInd/>
              <w:ind w:right="3"/>
              <w:rPr>
                <w:i/>
                <w:sz w:val="24"/>
                <w:szCs w:val="24"/>
                <w:lang w:eastAsia="en-US"/>
              </w:rPr>
            </w:pPr>
          </w:p>
        </w:tc>
      </w:tr>
      <w:tr w:rsidR="00940888" w:rsidRPr="00940888" w:rsidTr="00940888">
        <w:trPr>
          <w:trHeight w:val="438"/>
        </w:trPr>
        <w:tc>
          <w:tcPr>
            <w:tcW w:w="947" w:type="pct"/>
            <w:vMerge/>
          </w:tcPr>
          <w:p w:rsidR="00940888" w:rsidRPr="00940888" w:rsidRDefault="00940888" w:rsidP="00940888">
            <w:pPr>
              <w:adjustRightInd/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293" w:type="pct"/>
          </w:tcPr>
          <w:p w:rsidR="00940888" w:rsidRPr="00940888" w:rsidRDefault="00940888" w:rsidP="00940888">
            <w:pPr>
              <w:adjustRightInd/>
              <w:spacing w:before="1"/>
              <w:ind w:right="3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292" w:type="pct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292" w:type="pct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292" w:type="pct"/>
          </w:tcPr>
          <w:p w:rsidR="00940888" w:rsidRPr="00940888" w:rsidRDefault="00940888" w:rsidP="00940888">
            <w:pPr>
              <w:adjustRightInd/>
              <w:spacing w:before="1"/>
              <w:ind w:right="3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292" w:type="pct"/>
          </w:tcPr>
          <w:p w:rsidR="00940888" w:rsidRPr="00940888" w:rsidRDefault="00940888" w:rsidP="00940888">
            <w:pPr>
              <w:adjustRightInd/>
              <w:spacing w:before="1"/>
              <w:ind w:right="3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565" w:type="pct"/>
            <w:vMerge/>
          </w:tcPr>
          <w:p w:rsidR="00940888" w:rsidRPr="00940888" w:rsidRDefault="00940888" w:rsidP="00940888">
            <w:pPr>
              <w:adjustRightInd/>
              <w:ind w:right="3"/>
              <w:jc w:val="center"/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</w:tcPr>
          <w:p w:rsidR="00940888" w:rsidRPr="00940888" w:rsidRDefault="00940888" w:rsidP="00940888">
            <w:pPr>
              <w:adjustRightInd/>
              <w:spacing w:before="1"/>
              <w:ind w:right="3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292" w:type="pct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292" w:type="pct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292" w:type="pct"/>
          </w:tcPr>
          <w:p w:rsidR="00940888" w:rsidRPr="00940888" w:rsidRDefault="00940888" w:rsidP="00940888">
            <w:pPr>
              <w:adjustRightInd/>
              <w:spacing w:before="1"/>
              <w:ind w:right="3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292" w:type="pct"/>
          </w:tcPr>
          <w:p w:rsidR="00940888" w:rsidRPr="00940888" w:rsidRDefault="00940888" w:rsidP="00940888">
            <w:pPr>
              <w:adjustRightInd/>
              <w:spacing w:before="1"/>
              <w:ind w:right="3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565" w:type="pct"/>
            <w:vMerge/>
          </w:tcPr>
          <w:p w:rsidR="00940888" w:rsidRPr="00940888" w:rsidRDefault="00940888" w:rsidP="00940888">
            <w:pPr>
              <w:adjustRightInd/>
              <w:ind w:right="3"/>
              <w:rPr>
                <w:i/>
                <w:sz w:val="24"/>
                <w:szCs w:val="24"/>
                <w:lang w:eastAsia="en-US"/>
              </w:rPr>
            </w:pPr>
          </w:p>
        </w:tc>
      </w:tr>
      <w:tr w:rsidR="00940888" w:rsidRPr="00940888" w:rsidTr="00940888">
        <w:trPr>
          <w:trHeight w:val="438"/>
        </w:trPr>
        <w:tc>
          <w:tcPr>
            <w:tcW w:w="947" w:type="pct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3" w:type="pct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2" w:type="pct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92" w:type="pct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92" w:type="pct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92" w:type="pct"/>
          </w:tcPr>
          <w:p w:rsidR="00940888" w:rsidRPr="00940888" w:rsidRDefault="00940888" w:rsidP="00940888">
            <w:pPr>
              <w:adjustRightInd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5" w:type="pct"/>
          </w:tcPr>
          <w:p w:rsidR="00940888" w:rsidRPr="00940888" w:rsidRDefault="00940888" w:rsidP="00940888">
            <w:pPr>
              <w:adjustRightInd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92" w:type="pct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92" w:type="pct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92" w:type="pct"/>
          </w:tcPr>
          <w:p w:rsidR="00940888" w:rsidRPr="00940888" w:rsidRDefault="00940888" w:rsidP="00940888">
            <w:pPr>
              <w:adjustRightInd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92" w:type="pct"/>
          </w:tcPr>
          <w:p w:rsidR="00940888" w:rsidRPr="00940888" w:rsidRDefault="00940888" w:rsidP="00940888">
            <w:pPr>
              <w:adjustRightInd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92" w:type="pct"/>
          </w:tcPr>
          <w:p w:rsidR="00940888" w:rsidRPr="00940888" w:rsidRDefault="00940888" w:rsidP="00940888">
            <w:pPr>
              <w:adjustRightInd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65" w:type="pct"/>
          </w:tcPr>
          <w:p w:rsidR="00940888" w:rsidRPr="00940888" w:rsidRDefault="00940888" w:rsidP="00940888">
            <w:pPr>
              <w:adjustRightInd/>
              <w:spacing w:line="247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13</w:t>
            </w:r>
          </w:p>
        </w:tc>
      </w:tr>
      <w:tr w:rsidR="00940888" w:rsidRPr="00940888" w:rsidTr="00940888">
        <w:trPr>
          <w:trHeight w:val="1265"/>
        </w:trPr>
        <w:tc>
          <w:tcPr>
            <w:tcW w:w="947" w:type="pct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Герои Советского Союза, Героев Российской Федерации, полных кавалеров ордена Славы</w:t>
            </w:r>
          </w:p>
        </w:tc>
        <w:tc>
          <w:tcPr>
            <w:tcW w:w="293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5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-28,57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65" w:type="pct"/>
            <w:vAlign w:val="center"/>
          </w:tcPr>
          <w:p w:rsidR="00940888" w:rsidRPr="00940888" w:rsidRDefault="00940888" w:rsidP="00940888">
            <w:pPr>
              <w:adjustRightInd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27,27</w:t>
            </w:r>
          </w:p>
        </w:tc>
      </w:tr>
      <w:tr w:rsidR="00940888" w:rsidRPr="00940888" w:rsidTr="00940888">
        <w:trPr>
          <w:trHeight w:val="1939"/>
        </w:trPr>
        <w:tc>
          <w:tcPr>
            <w:tcW w:w="947" w:type="pct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Ветераны и инвалиды Великой Отечественной войны, а также ветераны и инвалиды боевых действий</w:t>
            </w:r>
          </w:p>
        </w:tc>
        <w:tc>
          <w:tcPr>
            <w:tcW w:w="293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916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873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813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1467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1608</w:t>
            </w:r>
          </w:p>
        </w:tc>
        <w:tc>
          <w:tcPr>
            <w:tcW w:w="565" w:type="pct"/>
            <w:vAlign w:val="center"/>
          </w:tcPr>
          <w:p w:rsidR="00940888" w:rsidRPr="00940888" w:rsidRDefault="00940888" w:rsidP="00940888">
            <w:pPr>
              <w:adjustRightInd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9,61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color w:val="000000"/>
                <w:sz w:val="24"/>
                <w:szCs w:val="24"/>
              </w:rPr>
              <w:t>1577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1596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1453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2287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2683</w:t>
            </w:r>
          </w:p>
        </w:tc>
        <w:tc>
          <w:tcPr>
            <w:tcW w:w="565" w:type="pct"/>
            <w:vAlign w:val="center"/>
          </w:tcPr>
          <w:p w:rsidR="00940888" w:rsidRPr="00940888" w:rsidRDefault="00940888" w:rsidP="00940888">
            <w:pPr>
              <w:adjustRightInd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17,32</w:t>
            </w:r>
          </w:p>
        </w:tc>
      </w:tr>
      <w:tr w:rsidR="00940888" w:rsidRPr="00940888" w:rsidTr="00940888">
        <w:trPr>
          <w:trHeight w:val="663"/>
        </w:trPr>
        <w:tc>
          <w:tcPr>
            <w:tcW w:w="947" w:type="pct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bookmarkStart w:id="2" w:name="_Hlk204335478"/>
            <w:r w:rsidRPr="00940888">
              <w:rPr>
                <w:sz w:val="24"/>
                <w:szCs w:val="24"/>
                <w:lang w:eastAsia="en-US"/>
              </w:rPr>
              <w:t>Почетные граждане: Наро-Фоминского</w:t>
            </w:r>
          </w:p>
        </w:tc>
        <w:tc>
          <w:tcPr>
            <w:tcW w:w="293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5" w:type="pct"/>
            <w:vAlign w:val="center"/>
          </w:tcPr>
          <w:p w:rsidR="00940888" w:rsidRPr="00940888" w:rsidRDefault="00940888" w:rsidP="00940888">
            <w:pPr>
              <w:adjustRightInd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50,00</w:t>
            </w:r>
          </w:p>
        </w:tc>
        <w:tc>
          <w:tcPr>
            <w:tcW w:w="292" w:type="pct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92" w:type="pct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92" w:type="pct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92" w:type="pct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65" w:type="pct"/>
            <w:vAlign w:val="center"/>
          </w:tcPr>
          <w:p w:rsidR="00940888" w:rsidRPr="00940888" w:rsidRDefault="00940888" w:rsidP="00940888">
            <w:pPr>
              <w:adjustRightInd/>
              <w:ind w:right="3"/>
              <w:jc w:val="center"/>
              <w:rPr>
                <w:sz w:val="24"/>
                <w:szCs w:val="24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140,00</w:t>
            </w:r>
          </w:p>
        </w:tc>
      </w:tr>
      <w:bookmarkEnd w:id="2"/>
      <w:tr w:rsidR="00940888" w:rsidRPr="00940888" w:rsidTr="00940888">
        <w:trPr>
          <w:trHeight w:val="822"/>
        </w:trPr>
        <w:tc>
          <w:tcPr>
            <w:tcW w:w="947" w:type="pct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Малоимущие семьи</w:t>
            </w:r>
          </w:p>
        </w:tc>
        <w:tc>
          <w:tcPr>
            <w:tcW w:w="293" w:type="pct"/>
          </w:tcPr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  <w:r w:rsidRPr="00940888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92" w:type="pct"/>
          </w:tcPr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  <w:r w:rsidRPr="00940888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292" w:type="pct"/>
          </w:tcPr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  <w:r w:rsidRPr="00940888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92" w:type="pct"/>
          </w:tcPr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  <w:r w:rsidRPr="00940888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65" w:type="pct"/>
            <w:vAlign w:val="center"/>
          </w:tcPr>
          <w:p w:rsidR="00940888" w:rsidRPr="00940888" w:rsidRDefault="00940888" w:rsidP="00940888">
            <w:pPr>
              <w:adjustRightInd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92" w:type="pct"/>
          </w:tcPr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  <w:r w:rsidRPr="00940888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92" w:type="pct"/>
          </w:tcPr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  <w:r w:rsidRPr="00940888"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292" w:type="pct"/>
          </w:tcPr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  <w:r w:rsidRPr="00940888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92" w:type="pct"/>
          </w:tcPr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  <w:r w:rsidRPr="00940888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5" w:type="pct"/>
            <w:vAlign w:val="center"/>
          </w:tcPr>
          <w:p w:rsidR="00940888" w:rsidRPr="00940888" w:rsidRDefault="00940888" w:rsidP="00940888">
            <w:pPr>
              <w:adjustRightInd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0,00</w:t>
            </w:r>
          </w:p>
        </w:tc>
      </w:tr>
      <w:tr w:rsidR="00940888" w:rsidRPr="00940888" w:rsidTr="00940888">
        <w:trPr>
          <w:trHeight w:val="1271"/>
        </w:trPr>
        <w:tc>
          <w:tcPr>
            <w:tcW w:w="947" w:type="pct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Семьям, имеющим трех и более несовершеннолетних детей</w:t>
            </w:r>
          </w:p>
        </w:tc>
        <w:tc>
          <w:tcPr>
            <w:tcW w:w="293" w:type="pct"/>
          </w:tcPr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  <w:r w:rsidRPr="00940888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92" w:type="pct"/>
          </w:tcPr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  <w:r w:rsidRPr="00940888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92" w:type="pct"/>
          </w:tcPr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  <w:r w:rsidRPr="00940888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92" w:type="pct"/>
          </w:tcPr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  <w:r w:rsidRPr="00940888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5" w:type="pct"/>
            <w:vAlign w:val="center"/>
          </w:tcPr>
          <w:p w:rsidR="00940888" w:rsidRPr="00940888" w:rsidRDefault="00940888" w:rsidP="00940888">
            <w:pPr>
              <w:adjustRightInd/>
              <w:ind w:right="3"/>
              <w:jc w:val="center"/>
              <w:rPr>
                <w:sz w:val="24"/>
                <w:szCs w:val="24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0,00</w:t>
            </w:r>
          </w:p>
          <w:p w:rsidR="00940888" w:rsidRPr="00940888" w:rsidRDefault="00940888" w:rsidP="00940888">
            <w:pPr>
              <w:adjustRightInd/>
              <w:ind w:right="3" w:hanging="116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</w:tcPr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  <w:r w:rsidRPr="00940888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92" w:type="pct"/>
          </w:tcPr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  <w:r w:rsidRPr="00940888"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292" w:type="pct"/>
          </w:tcPr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  <w:r w:rsidRPr="00940888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92" w:type="pct"/>
          </w:tcPr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jc w:val="center"/>
              <w:rPr>
                <w:sz w:val="22"/>
                <w:szCs w:val="22"/>
                <w:lang w:eastAsia="en-US"/>
              </w:rPr>
            </w:pPr>
            <w:r w:rsidRPr="00940888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5" w:type="pct"/>
            <w:vAlign w:val="center"/>
          </w:tcPr>
          <w:p w:rsidR="00940888" w:rsidRPr="00940888" w:rsidRDefault="00940888" w:rsidP="00940888">
            <w:pPr>
              <w:adjustRightInd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0,00</w:t>
            </w:r>
          </w:p>
        </w:tc>
      </w:tr>
      <w:tr w:rsidR="00940888" w:rsidRPr="00940888" w:rsidTr="00940888">
        <w:trPr>
          <w:trHeight w:val="438"/>
        </w:trPr>
        <w:tc>
          <w:tcPr>
            <w:tcW w:w="947" w:type="pct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Пенсионеры</w:t>
            </w:r>
          </w:p>
        </w:tc>
        <w:tc>
          <w:tcPr>
            <w:tcW w:w="293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65" w:type="pct"/>
            <w:vAlign w:val="center"/>
          </w:tcPr>
          <w:p w:rsidR="00940888" w:rsidRPr="00940888" w:rsidRDefault="00940888" w:rsidP="00940888">
            <w:pPr>
              <w:adjustRightInd/>
              <w:ind w:right="3"/>
              <w:jc w:val="center"/>
              <w:rPr>
                <w:sz w:val="24"/>
                <w:szCs w:val="24"/>
                <w:lang w:eastAsia="en-US"/>
              </w:rPr>
            </w:pPr>
          </w:p>
          <w:p w:rsidR="00940888" w:rsidRPr="00940888" w:rsidRDefault="00940888" w:rsidP="00940888">
            <w:pPr>
              <w:adjustRightInd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-15,00</w:t>
            </w:r>
          </w:p>
          <w:p w:rsidR="00940888" w:rsidRPr="00940888" w:rsidRDefault="00940888" w:rsidP="00940888">
            <w:pPr>
              <w:adjustRightInd/>
              <w:ind w:right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565" w:type="pct"/>
            <w:vAlign w:val="center"/>
          </w:tcPr>
          <w:p w:rsidR="00940888" w:rsidRPr="00940888" w:rsidRDefault="00940888" w:rsidP="00940888">
            <w:pPr>
              <w:adjustRightInd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-30,91</w:t>
            </w:r>
          </w:p>
        </w:tc>
      </w:tr>
      <w:tr w:rsidR="00940888" w:rsidRPr="00940888" w:rsidTr="00940888">
        <w:trPr>
          <w:trHeight w:val="438"/>
        </w:trPr>
        <w:tc>
          <w:tcPr>
            <w:tcW w:w="947" w:type="pct"/>
          </w:tcPr>
          <w:p w:rsidR="00940888" w:rsidRPr="00940888" w:rsidRDefault="00940888" w:rsidP="00940888">
            <w:pPr>
              <w:adjustRightInd/>
              <w:spacing w:line="240" w:lineRule="exact"/>
              <w:ind w:left="107"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b/>
                <w:bCs/>
                <w:sz w:val="24"/>
                <w:szCs w:val="24"/>
                <w:lang w:eastAsia="en-US"/>
              </w:rPr>
              <w:t>всего</w:t>
            </w:r>
          </w:p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3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957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924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850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1496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1633</w:t>
            </w:r>
          </w:p>
        </w:tc>
        <w:tc>
          <w:tcPr>
            <w:tcW w:w="565" w:type="pct"/>
            <w:vAlign w:val="center"/>
          </w:tcPr>
          <w:p w:rsidR="00940888" w:rsidRPr="00940888" w:rsidRDefault="00940888" w:rsidP="00940888">
            <w:pPr>
              <w:adjustRightInd/>
              <w:ind w:right="3"/>
              <w:jc w:val="center"/>
              <w:rPr>
                <w:b/>
                <w:sz w:val="24"/>
                <w:szCs w:val="24"/>
                <w:lang w:eastAsia="en-US"/>
              </w:rPr>
            </w:pPr>
            <w:r w:rsidRPr="00940888">
              <w:rPr>
                <w:b/>
                <w:sz w:val="24"/>
                <w:szCs w:val="24"/>
                <w:lang w:eastAsia="en-US"/>
              </w:rPr>
              <w:t>9,15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1781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1740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1635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2413</w:t>
            </w:r>
          </w:p>
        </w:tc>
        <w:tc>
          <w:tcPr>
            <w:tcW w:w="292" w:type="pct"/>
            <w:vAlign w:val="center"/>
          </w:tcPr>
          <w:p w:rsidR="00940888" w:rsidRPr="00940888" w:rsidRDefault="00940888" w:rsidP="00940888">
            <w:pPr>
              <w:adjustRightInd/>
              <w:spacing w:line="240" w:lineRule="exact"/>
              <w:ind w:right="3"/>
              <w:jc w:val="center"/>
              <w:rPr>
                <w:sz w:val="24"/>
                <w:szCs w:val="24"/>
                <w:lang w:eastAsia="en-US"/>
              </w:rPr>
            </w:pPr>
            <w:r w:rsidRPr="00940888">
              <w:rPr>
                <w:sz w:val="24"/>
                <w:szCs w:val="24"/>
                <w:lang w:eastAsia="en-US"/>
              </w:rPr>
              <w:t>2785</w:t>
            </w:r>
          </w:p>
        </w:tc>
        <w:tc>
          <w:tcPr>
            <w:tcW w:w="565" w:type="pct"/>
            <w:vAlign w:val="center"/>
          </w:tcPr>
          <w:p w:rsidR="00940888" w:rsidRPr="00940888" w:rsidRDefault="00940888" w:rsidP="00940888">
            <w:pPr>
              <w:adjustRightInd/>
              <w:ind w:right="3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940888">
              <w:rPr>
                <w:b/>
                <w:bCs/>
                <w:sz w:val="24"/>
                <w:szCs w:val="24"/>
                <w:lang w:eastAsia="en-US"/>
              </w:rPr>
              <w:t>15,4</w:t>
            </w:r>
          </w:p>
        </w:tc>
      </w:tr>
    </w:tbl>
    <w:p w:rsidR="00940888" w:rsidRPr="00940888" w:rsidRDefault="00940888" w:rsidP="00940888">
      <w:pPr>
        <w:adjustRightInd/>
        <w:spacing w:after="7"/>
        <w:ind w:right="3"/>
        <w:jc w:val="both"/>
        <w:rPr>
          <w:sz w:val="24"/>
          <w:szCs w:val="24"/>
          <w:lang w:eastAsia="en-US"/>
        </w:rPr>
      </w:pPr>
    </w:p>
    <w:p w:rsidR="00940888" w:rsidRPr="00940888" w:rsidRDefault="00940888" w:rsidP="00551009">
      <w:pPr>
        <w:adjustRightInd/>
        <w:ind w:right="3" w:firstLine="540"/>
        <w:jc w:val="both"/>
        <w:rPr>
          <w:sz w:val="24"/>
          <w:szCs w:val="24"/>
        </w:rPr>
      </w:pPr>
      <w:r w:rsidRPr="00940888">
        <w:rPr>
          <w:sz w:val="24"/>
          <w:szCs w:val="24"/>
        </w:rPr>
        <w:t>Выпадающие доходы в результате предоставления социальных налоговых льгот физическим лицам в отчетном году составили 2 785 тыс. руб. Из них 2 683 тыс. руб. категории «Ветеран ВОВ, ветераны боевых действий, инвалид ВОВ, инвалиды боевых действий», 14 тыс.</w:t>
      </w:r>
      <w:r w:rsidR="0003163C">
        <w:rPr>
          <w:sz w:val="24"/>
          <w:szCs w:val="24"/>
        </w:rPr>
        <w:t xml:space="preserve"> </w:t>
      </w:r>
      <w:r w:rsidRPr="00940888">
        <w:rPr>
          <w:sz w:val="24"/>
          <w:szCs w:val="24"/>
        </w:rPr>
        <w:t>руб. категории «Герой Советского Союза, Герой Российской Федерации», 12 тыс.</w:t>
      </w:r>
      <w:r w:rsidR="0003163C">
        <w:rPr>
          <w:sz w:val="24"/>
          <w:szCs w:val="24"/>
        </w:rPr>
        <w:t xml:space="preserve"> </w:t>
      </w:r>
      <w:r w:rsidRPr="00940888">
        <w:rPr>
          <w:sz w:val="24"/>
          <w:szCs w:val="24"/>
        </w:rPr>
        <w:t>руб. категории «Почетные граждане» и 76 тыс.</w:t>
      </w:r>
      <w:r w:rsidR="0003163C">
        <w:rPr>
          <w:sz w:val="24"/>
          <w:szCs w:val="24"/>
        </w:rPr>
        <w:t xml:space="preserve"> </w:t>
      </w:r>
      <w:r w:rsidRPr="00940888">
        <w:rPr>
          <w:sz w:val="24"/>
          <w:szCs w:val="24"/>
        </w:rPr>
        <w:t>руб. категории «Пенсионеры, доход которых ниже двукратной величины прожиточного минимума».</w:t>
      </w:r>
    </w:p>
    <w:p w:rsidR="00940888" w:rsidRPr="00940888" w:rsidRDefault="00940888" w:rsidP="00551009">
      <w:pPr>
        <w:adjustRightInd/>
        <w:ind w:right="3" w:firstLine="540"/>
        <w:jc w:val="both"/>
        <w:rPr>
          <w:sz w:val="24"/>
          <w:szCs w:val="24"/>
        </w:rPr>
      </w:pPr>
      <w:r w:rsidRPr="00940888">
        <w:rPr>
          <w:sz w:val="24"/>
          <w:szCs w:val="24"/>
        </w:rPr>
        <w:t>Количество плательщиков, воспользовавшихся социальной льготой, составило за 2024 - 1633 физических лиц, за 2023 – 1496 физических лиц. В отчетном году по отношению к предшествующему году увеличение объема выпадающих доходов составило 372 тыс. руб. или 15,4 %.</w:t>
      </w:r>
    </w:p>
    <w:p w:rsidR="00940888" w:rsidRPr="00940888" w:rsidRDefault="00940888" w:rsidP="00551009">
      <w:pPr>
        <w:adjustRightInd/>
        <w:ind w:firstLine="540"/>
        <w:jc w:val="both"/>
        <w:rPr>
          <w:sz w:val="24"/>
          <w:szCs w:val="24"/>
        </w:rPr>
      </w:pPr>
      <w:r w:rsidRPr="00940888">
        <w:rPr>
          <w:sz w:val="24"/>
          <w:szCs w:val="24"/>
        </w:rPr>
        <w:t>Согласно сравнительного анализа, проведенного в соответствии с Отчетом о налоговой базе и структуре начислений по местным налогам по форме 5-МН за 2024 год, размещенном на официальном сайте ФНС России количество налогоплательщиков, учтенных в базе данных налоговых органов, составляет 116 912 единицы, за 2023 год – 114 970 единиц.</w:t>
      </w:r>
    </w:p>
    <w:p w:rsidR="00940888" w:rsidRPr="00940888" w:rsidRDefault="00940888" w:rsidP="00551009">
      <w:pPr>
        <w:adjustRightInd/>
        <w:ind w:right="3" w:firstLine="540"/>
        <w:jc w:val="both"/>
        <w:rPr>
          <w:sz w:val="24"/>
          <w:szCs w:val="24"/>
        </w:rPr>
      </w:pPr>
      <w:r w:rsidRPr="00940888">
        <w:rPr>
          <w:sz w:val="24"/>
          <w:szCs w:val="24"/>
        </w:rPr>
        <w:t>Соотношение численности плательщиков, воспользовавшихся правом на льготы, и общей численности плательщиков составляет за 2024 год – 1,4 % (1633/116912*100), за 2023 год – 1,3 % (1496/114970*100), что характеризует данный налоговый расход как востребованный.</w:t>
      </w:r>
    </w:p>
    <w:p w:rsidR="00940888" w:rsidRPr="00940888" w:rsidRDefault="00940888" w:rsidP="00551009">
      <w:pPr>
        <w:adjustRightInd/>
        <w:ind w:right="3" w:firstLine="540"/>
        <w:jc w:val="both"/>
        <w:rPr>
          <w:sz w:val="24"/>
          <w:szCs w:val="24"/>
        </w:rPr>
      </w:pPr>
      <w:r w:rsidRPr="00940888">
        <w:rPr>
          <w:sz w:val="24"/>
          <w:szCs w:val="24"/>
        </w:rPr>
        <w:t>Целевая категория налогового расхода – социальная, обусловленная необходимостью обеспечения социальной защиты (поддержки) населения.</w:t>
      </w:r>
    </w:p>
    <w:p w:rsidR="00940888" w:rsidRPr="00940888" w:rsidRDefault="00940888" w:rsidP="00551009">
      <w:pPr>
        <w:adjustRightInd/>
        <w:ind w:right="3" w:firstLine="540"/>
        <w:jc w:val="both"/>
        <w:rPr>
          <w:sz w:val="24"/>
          <w:szCs w:val="24"/>
        </w:rPr>
      </w:pPr>
      <w:r w:rsidRPr="00940888">
        <w:rPr>
          <w:sz w:val="24"/>
          <w:szCs w:val="24"/>
        </w:rPr>
        <w:t>Сохранение достигнутого уровня жизни населения Наро-Фоминского городского округа и его дальнейшее его повышение является целью социально-экономической политики Наро-Фоминского городского округа.</w:t>
      </w:r>
    </w:p>
    <w:p w:rsidR="00940888" w:rsidRPr="00940888" w:rsidRDefault="00940888" w:rsidP="00551009">
      <w:pPr>
        <w:adjustRightInd/>
        <w:ind w:right="3" w:firstLine="540"/>
        <w:jc w:val="both"/>
        <w:rPr>
          <w:sz w:val="24"/>
          <w:szCs w:val="24"/>
        </w:rPr>
      </w:pPr>
      <w:r w:rsidRPr="00940888">
        <w:rPr>
          <w:sz w:val="24"/>
          <w:szCs w:val="24"/>
        </w:rPr>
        <w:t xml:space="preserve">Налоговые расходы носят социальный характер, направлены на поддержку отдельных категорий населения и юридических лиц, отвечают общественным интересам, способствуют решению социальных задач экономической политики городского округа и повышению уровня и качества жизни отдельных категорий граждан, являются востребованными, целесообразными, не оказывают отрицательного влияния на экономическое развитие и имеют положительную бюджетную эффективность, их действие в 2024 году признано эффективным и целесообразно сохранить их действие на плановый период  2025-2027 годов. </w:t>
      </w:r>
    </w:p>
    <w:p w:rsidR="00016375" w:rsidRDefault="00016375" w:rsidP="00463F86">
      <w:pPr>
        <w:ind w:firstLine="709"/>
        <w:jc w:val="both"/>
        <w:rPr>
          <w:color w:val="000000"/>
          <w:sz w:val="24"/>
          <w:szCs w:val="24"/>
        </w:rPr>
      </w:pPr>
    </w:p>
    <w:p w:rsidR="00345020" w:rsidRPr="00FF4950" w:rsidRDefault="00345020" w:rsidP="00463F86">
      <w:pPr>
        <w:ind w:firstLine="709"/>
        <w:jc w:val="both"/>
        <w:rPr>
          <w:color w:val="000000"/>
          <w:sz w:val="24"/>
          <w:szCs w:val="24"/>
        </w:rPr>
      </w:pPr>
      <w:r w:rsidRPr="00FF4950">
        <w:rPr>
          <w:color w:val="000000"/>
          <w:sz w:val="24"/>
          <w:szCs w:val="24"/>
        </w:rPr>
        <w:t>В расчет</w:t>
      </w:r>
      <w:r w:rsidR="00FB0DCB" w:rsidRPr="00FF4950">
        <w:rPr>
          <w:color w:val="000000"/>
          <w:sz w:val="24"/>
          <w:szCs w:val="24"/>
        </w:rPr>
        <w:t>ных показателях</w:t>
      </w:r>
      <w:r w:rsidRPr="00FF4950">
        <w:rPr>
          <w:color w:val="000000"/>
          <w:sz w:val="24"/>
          <w:szCs w:val="24"/>
        </w:rPr>
        <w:t xml:space="preserve"> учтены изменения налогового и бюджетного законодательства Российской Федерации на 202</w:t>
      </w:r>
      <w:r w:rsidR="00016375">
        <w:rPr>
          <w:color w:val="000000"/>
          <w:sz w:val="24"/>
          <w:szCs w:val="24"/>
        </w:rPr>
        <w:t>6</w:t>
      </w:r>
      <w:r w:rsidRPr="00FF4950">
        <w:rPr>
          <w:color w:val="000000"/>
          <w:sz w:val="24"/>
          <w:szCs w:val="24"/>
        </w:rPr>
        <w:t>-202</w:t>
      </w:r>
      <w:r w:rsidR="00016375">
        <w:rPr>
          <w:color w:val="000000"/>
          <w:sz w:val="24"/>
          <w:szCs w:val="24"/>
        </w:rPr>
        <w:t>8</w:t>
      </w:r>
      <w:r w:rsidRPr="00FF4950">
        <w:rPr>
          <w:color w:val="000000"/>
          <w:sz w:val="24"/>
          <w:szCs w:val="24"/>
        </w:rPr>
        <w:t xml:space="preserve"> годы. Прирост собственных доходов бюджета округа на 202</w:t>
      </w:r>
      <w:r w:rsidR="00016375">
        <w:rPr>
          <w:color w:val="000000"/>
          <w:sz w:val="24"/>
          <w:szCs w:val="24"/>
        </w:rPr>
        <w:t>6</w:t>
      </w:r>
      <w:r w:rsidRPr="00FF4950">
        <w:rPr>
          <w:color w:val="000000"/>
          <w:sz w:val="24"/>
          <w:szCs w:val="24"/>
        </w:rPr>
        <w:t>-202</w:t>
      </w:r>
      <w:r w:rsidR="00016375">
        <w:rPr>
          <w:color w:val="000000"/>
          <w:sz w:val="24"/>
          <w:szCs w:val="24"/>
        </w:rPr>
        <w:t>8</w:t>
      </w:r>
      <w:r w:rsidRPr="00FF4950">
        <w:rPr>
          <w:color w:val="000000"/>
          <w:sz w:val="24"/>
          <w:szCs w:val="24"/>
        </w:rPr>
        <w:t xml:space="preserve"> годы в основном связан с ростом поступлений по </w:t>
      </w:r>
      <w:r w:rsidR="00FB4D04">
        <w:rPr>
          <w:color w:val="000000"/>
          <w:sz w:val="24"/>
          <w:szCs w:val="24"/>
        </w:rPr>
        <w:t>+</w:t>
      </w:r>
      <w:r w:rsidRPr="00FF4950">
        <w:rPr>
          <w:color w:val="000000"/>
          <w:sz w:val="24"/>
          <w:szCs w:val="24"/>
        </w:rPr>
        <w:t>налогам на совокупный доход</w:t>
      </w:r>
      <w:r w:rsidR="00016375">
        <w:rPr>
          <w:color w:val="000000"/>
          <w:sz w:val="24"/>
          <w:szCs w:val="24"/>
        </w:rPr>
        <w:t>, налогам на имущество</w:t>
      </w:r>
      <w:r w:rsidRPr="00FF4950">
        <w:rPr>
          <w:color w:val="000000"/>
          <w:sz w:val="24"/>
          <w:szCs w:val="24"/>
        </w:rPr>
        <w:t xml:space="preserve">, а также </w:t>
      </w:r>
      <w:r w:rsidR="00016375">
        <w:rPr>
          <w:color w:val="000000"/>
          <w:sz w:val="24"/>
          <w:szCs w:val="24"/>
        </w:rPr>
        <w:t>доходам от использования имущества.</w:t>
      </w:r>
    </w:p>
    <w:p w:rsidR="00FB0DCB" w:rsidRPr="00FF4950" w:rsidRDefault="00FB0DCB" w:rsidP="00463F86">
      <w:pPr>
        <w:ind w:firstLine="709"/>
        <w:jc w:val="both"/>
        <w:rPr>
          <w:color w:val="000000"/>
          <w:sz w:val="24"/>
          <w:szCs w:val="24"/>
        </w:rPr>
      </w:pPr>
    </w:p>
    <w:p w:rsidR="00732565" w:rsidRPr="00677831" w:rsidRDefault="00875CB0" w:rsidP="00500189">
      <w:pPr>
        <w:ind w:firstLine="709"/>
        <w:jc w:val="both"/>
        <w:rPr>
          <w:color w:val="000000"/>
          <w:sz w:val="24"/>
          <w:szCs w:val="24"/>
          <w:highlight w:val="cyan"/>
        </w:rPr>
      </w:pPr>
      <w:r w:rsidRPr="00FF4950">
        <w:rPr>
          <w:sz w:val="24"/>
          <w:szCs w:val="24"/>
        </w:rPr>
        <w:t xml:space="preserve">В </w:t>
      </w:r>
      <w:r w:rsidR="00FB0DCB" w:rsidRPr="00FF4950">
        <w:rPr>
          <w:sz w:val="24"/>
          <w:szCs w:val="24"/>
        </w:rPr>
        <w:t>прогнозных показателях</w:t>
      </w:r>
      <w:r w:rsidRPr="00FF4950">
        <w:rPr>
          <w:sz w:val="24"/>
          <w:szCs w:val="24"/>
        </w:rPr>
        <w:t xml:space="preserve"> бюджета на 202</w:t>
      </w:r>
      <w:r w:rsidR="00500189">
        <w:rPr>
          <w:sz w:val="24"/>
          <w:szCs w:val="24"/>
        </w:rPr>
        <w:t xml:space="preserve">6 </w:t>
      </w:r>
      <w:r w:rsidRPr="00FF4950">
        <w:rPr>
          <w:sz w:val="24"/>
          <w:szCs w:val="24"/>
        </w:rPr>
        <w:t>год учтены изменения налогового зак</w:t>
      </w:r>
      <w:r w:rsidR="00CC50ED" w:rsidRPr="00FF4950">
        <w:rPr>
          <w:sz w:val="24"/>
          <w:szCs w:val="24"/>
        </w:rPr>
        <w:t>онодательства</w:t>
      </w:r>
      <w:r w:rsidRPr="00FF4950">
        <w:rPr>
          <w:sz w:val="24"/>
          <w:szCs w:val="24"/>
        </w:rPr>
        <w:t>:</w:t>
      </w:r>
    </w:p>
    <w:p w:rsidR="007C65D3" w:rsidRPr="00677831" w:rsidRDefault="007C65D3" w:rsidP="00813EC4">
      <w:pPr>
        <w:ind w:firstLine="708"/>
        <w:jc w:val="both"/>
        <w:rPr>
          <w:color w:val="000000"/>
          <w:sz w:val="24"/>
          <w:szCs w:val="24"/>
          <w:highlight w:val="cyan"/>
        </w:rPr>
      </w:pPr>
    </w:p>
    <w:p w:rsidR="00813EC4" w:rsidRPr="00A268A1" w:rsidRDefault="00813EC4" w:rsidP="00813EC4">
      <w:pPr>
        <w:tabs>
          <w:tab w:val="left" w:pos="709"/>
        </w:tabs>
        <w:autoSpaceDE/>
        <w:autoSpaceDN/>
        <w:adjustRightInd/>
        <w:ind w:firstLine="709"/>
        <w:jc w:val="center"/>
        <w:rPr>
          <w:b/>
          <w:i/>
          <w:iCs/>
          <w:snapToGrid w:val="0"/>
          <w:sz w:val="24"/>
          <w:szCs w:val="24"/>
        </w:rPr>
      </w:pPr>
      <w:r w:rsidRPr="00A268A1">
        <w:rPr>
          <w:b/>
          <w:bCs/>
          <w:i/>
          <w:iCs/>
          <w:snapToGrid w:val="0"/>
          <w:sz w:val="24"/>
          <w:szCs w:val="24"/>
        </w:rPr>
        <w:t>Налог, взимаемый в связи с применением упрощенной системы налогообложения</w:t>
      </w:r>
    </w:p>
    <w:p w:rsidR="00FB4D04" w:rsidRDefault="00FB4D04" w:rsidP="00A268A1">
      <w:pPr>
        <w:widowControl/>
        <w:tabs>
          <w:tab w:val="left" w:pos="709"/>
        </w:tabs>
        <w:ind w:firstLine="709"/>
        <w:jc w:val="both"/>
        <w:outlineLvl w:val="0"/>
        <w:rPr>
          <w:sz w:val="24"/>
          <w:szCs w:val="24"/>
        </w:rPr>
      </w:pPr>
    </w:p>
    <w:p w:rsidR="00A268A1" w:rsidRPr="00A268A1" w:rsidRDefault="00A268A1" w:rsidP="00A268A1">
      <w:pPr>
        <w:widowControl/>
        <w:tabs>
          <w:tab w:val="left" w:pos="709"/>
        </w:tabs>
        <w:ind w:firstLine="709"/>
        <w:jc w:val="both"/>
        <w:outlineLvl w:val="0"/>
        <w:rPr>
          <w:sz w:val="24"/>
          <w:szCs w:val="24"/>
        </w:rPr>
      </w:pPr>
      <w:r w:rsidRPr="00A268A1">
        <w:rPr>
          <w:sz w:val="24"/>
          <w:szCs w:val="24"/>
        </w:rPr>
        <w:t>В расчете на 2026-2028 годы учтены:</w:t>
      </w:r>
    </w:p>
    <w:p w:rsidR="00A268A1" w:rsidRPr="00A268A1" w:rsidRDefault="00551009" w:rsidP="00A268A1">
      <w:pPr>
        <w:widowControl/>
        <w:tabs>
          <w:tab w:val="left" w:pos="709"/>
        </w:tabs>
        <w:ind w:firstLine="709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</w:t>
      </w:r>
      <w:r w:rsidR="00A268A1" w:rsidRPr="00A268A1">
        <w:rPr>
          <w:sz w:val="24"/>
          <w:szCs w:val="24"/>
        </w:rPr>
        <w:t>суммы дополнительных доходов в связи с:</w:t>
      </w:r>
    </w:p>
    <w:p w:rsidR="00A268A1" w:rsidRPr="00A268A1" w:rsidRDefault="00A268A1" w:rsidP="00A268A1">
      <w:pPr>
        <w:widowControl/>
        <w:tabs>
          <w:tab w:val="left" w:pos="709"/>
        </w:tabs>
        <w:ind w:firstLine="709"/>
        <w:jc w:val="both"/>
        <w:outlineLvl w:val="0"/>
        <w:rPr>
          <w:sz w:val="24"/>
          <w:szCs w:val="24"/>
        </w:rPr>
      </w:pPr>
      <w:r w:rsidRPr="00A268A1">
        <w:rPr>
          <w:sz w:val="24"/>
          <w:szCs w:val="24"/>
        </w:rPr>
        <w:t>исключением с 01.01.2026 отдельных видов предпринимательской деятельности из перечня для применения патентной системы налогообложения и переходом индивидуальных предпринимателей на упрощенную систему налогообложения;</w:t>
      </w:r>
    </w:p>
    <w:p w:rsidR="00A268A1" w:rsidRPr="00A268A1" w:rsidRDefault="00A268A1" w:rsidP="00A268A1">
      <w:pPr>
        <w:widowControl/>
        <w:tabs>
          <w:tab w:val="left" w:pos="709"/>
        </w:tabs>
        <w:ind w:firstLine="709"/>
        <w:jc w:val="both"/>
        <w:outlineLvl w:val="0"/>
        <w:rPr>
          <w:sz w:val="24"/>
          <w:szCs w:val="24"/>
        </w:rPr>
      </w:pPr>
      <w:r w:rsidRPr="00A268A1">
        <w:rPr>
          <w:sz w:val="24"/>
          <w:szCs w:val="24"/>
        </w:rPr>
        <w:t>отменой с 01.01.2027 применения ставки в размере 0% налогоплательщиками – индивидуальными предпринимателями, выбравшими объект налогообложения в виде доходов или в виде доходов, уменьшенных на величину расходов, впервые зарегистрированными и осуществляющими определенные виды предпринимательской деятельности;</w:t>
      </w:r>
    </w:p>
    <w:p w:rsidR="00A268A1" w:rsidRPr="00A268A1" w:rsidRDefault="00A268A1" w:rsidP="00A268A1">
      <w:pPr>
        <w:widowControl/>
        <w:tabs>
          <w:tab w:val="left" w:pos="709"/>
        </w:tabs>
        <w:ind w:firstLine="709"/>
        <w:jc w:val="both"/>
        <w:outlineLvl w:val="0"/>
        <w:rPr>
          <w:sz w:val="24"/>
          <w:szCs w:val="24"/>
        </w:rPr>
      </w:pPr>
      <w:r w:rsidRPr="00A268A1">
        <w:rPr>
          <w:sz w:val="24"/>
          <w:szCs w:val="24"/>
        </w:rPr>
        <w:t>отменой с 01.01.2027 применения ставок в размере 1% – в случае, если объектом налогообложения признаются доходы, и 5% – в случае, если объектом налогообложения признаются доходы, уменьшенные на величину расходов, для организаций, осуществляющих деятельность в области информационных технологий;</w:t>
      </w:r>
    </w:p>
    <w:p w:rsidR="00A268A1" w:rsidRPr="00A268A1" w:rsidRDefault="00A268A1" w:rsidP="00A268A1">
      <w:pPr>
        <w:widowControl/>
        <w:tabs>
          <w:tab w:val="left" w:pos="709"/>
        </w:tabs>
        <w:ind w:firstLine="709"/>
        <w:jc w:val="both"/>
        <w:outlineLvl w:val="0"/>
        <w:rPr>
          <w:sz w:val="24"/>
          <w:szCs w:val="24"/>
        </w:rPr>
      </w:pPr>
      <w:r w:rsidRPr="00A268A1">
        <w:rPr>
          <w:sz w:val="24"/>
          <w:szCs w:val="24"/>
        </w:rPr>
        <w:t>отменой с 01.01.2027 применения льготной ставки в размере 10% отдельными налогоплательщиками, выбравшими объект налогообложения в виде доходов, уменьшенных на величину расходов, осуществляющими определенные виды экономической деятельности;</w:t>
      </w:r>
    </w:p>
    <w:p w:rsidR="00A268A1" w:rsidRPr="00A268A1" w:rsidRDefault="00A268A1" w:rsidP="00D00E2F">
      <w:pPr>
        <w:widowControl/>
        <w:autoSpaceDE/>
        <w:autoSpaceDN/>
        <w:adjustRightInd/>
        <w:spacing w:line="259" w:lineRule="auto"/>
        <w:ind w:firstLine="695"/>
        <w:jc w:val="both"/>
        <w:rPr>
          <w:sz w:val="24"/>
          <w:szCs w:val="24"/>
        </w:rPr>
      </w:pPr>
    </w:p>
    <w:p w:rsidR="002F31AD" w:rsidRPr="00500189" w:rsidRDefault="002F31AD" w:rsidP="00D00E2F">
      <w:pPr>
        <w:widowControl/>
        <w:tabs>
          <w:tab w:val="left" w:pos="709"/>
        </w:tabs>
        <w:ind w:firstLine="709"/>
        <w:jc w:val="both"/>
        <w:outlineLvl w:val="0"/>
        <w:rPr>
          <w:sz w:val="24"/>
          <w:szCs w:val="24"/>
        </w:rPr>
      </w:pPr>
    </w:p>
    <w:p w:rsidR="002F31AD" w:rsidRPr="00500189" w:rsidRDefault="002F31AD" w:rsidP="002F31AD">
      <w:pPr>
        <w:widowControl/>
        <w:tabs>
          <w:tab w:val="left" w:pos="709"/>
        </w:tabs>
        <w:spacing w:after="160"/>
        <w:ind w:firstLine="709"/>
        <w:jc w:val="center"/>
        <w:outlineLvl w:val="0"/>
        <w:rPr>
          <w:b/>
          <w:i/>
          <w:sz w:val="24"/>
          <w:szCs w:val="24"/>
        </w:rPr>
      </w:pPr>
      <w:r w:rsidRPr="00500189">
        <w:rPr>
          <w:b/>
          <w:i/>
          <w:sz w:val="24"/>
          <w:szCs w:val="24"/>
        </w:rPr>
        <w:t>Единый сельскохозяйственный налог</w:t>
      </w:r>
    </w:p>
    <w:p w:rsidR="00F93D51" w:rsidRDefault="00F93D51" w:rsidP="00F93D51">
      <w:pPr>
        <w:widowControl/>
        <w:tabs>
          <w:tab w:val="left" w:pos="709"/>
        </w:tabs>
        <w:spacing w:after="160"/>
        <w:ind w:firstLine="709"/>
        <w:jc w:val="both"/>
        <w:outlineLvl w:val="0"/>
        <w:rPr>
          <w:sz w:val="24"/>
          <w:szCs w:val="24"/>
        </w:rPr>
      </w:pPr>
      <w:r w:rsidRPr="00500189">
        <w:rPr>
          <w:sz w:val="24"/>
          <w:szCs w:val="24"/>
        </w:rPr>
        <w:t>В связи с применением налоговой ст</w:t>
      </w:r>
      <w:r w:rsidR="00280330" w:rsidRPr="00500189">
        <w:rPr>
          <w:sz w:val="24"/>
          <w:szCs w:val="24"/>
        </w:rPr>
        <w:t xml:space="preserve">авки 0 процентов с 01.01.2019 по 31.12.2026 </w:t>
      </w:r>
      <w:r w:rsidR="00500189" w:rsidRPr="00500189">
        <w:rPr>
          <w:sz w:val="24"/>
          <w:szCs w:val="24"/>
        </w:rPr>
        <w:t xml:space="preserve">поступления на </w:t>
      </w:r>
      <w:r w:rsidRPr="00500189">
        <w:rPr>
          <w:sz w:val="24"/>
          <w:szCs w:val="24"/>
        </w:rPr>
        <w:t xml:space="preserve">2026 гг.  не прогнозируются, на 2027 г. поступления прогнозируются в сумме </w:t>
      </w:r>
      <w:r w:rsidR="00500189" w:rsidRPr="00500189">
        <w:rPr>
          <w:sz w:val="24"/>
          <w:szCs w:val="24"/>
        </w:rPr>
        <w:t>7 500 тыс. рублей, на 2028 – 15 833 тыс. рублей.</w:t>
      </w:r>
    </w:p>
    <w:p w:rsidR="00A14F5A" w:rsidRPr="005C74FF" w:rsidRDefault="00A14F5A" w:rsidP="00A14F5A">
      <w:pPr>
        <w:ind w:firstLine="709"/>
        <w:jc w:val="center"/>
        <w:rPr>
          <w:b/>
          <w:bCs/>
          <w:i/>
          <w:iCs/>
          <w:sz w:val="24"/>
          <w:szCs w:val="24"/>
        </w:rPr>
      </w:pPr>
      <w:r w:rsidRPr="005C74FF">
        <w:rPr>
          <w:b/>
          <w:bCs/>
          <w:i/>
          <w:iCs/>
          <w:sz w:val="24"/>
          <w:szCs w:val="24"/>
        </w:rPr>
        <w:t>Налог на имущество физических лиц</w:t>
      </w:r>
    </w:p>
    <w:p w:rsidR="00A14F5A" w:rsidRPr="005C74FF" w:rsidRDefault="00A14F5A" w:rsidP="00A14F5A">
      <w:pPr>
        <w:ind w:firstLine="709"/>
        <w:jc w:val="both"/>
        <w:rPr>
          <w:sz w:val="24"/>
          <w:szCs w:val="24"/>
        </w:rPr>
      </w:pPr>
    </w:p>
    <w:p w:rsidR="00A14F5A" w:rsidRPr="00944AFB" w:rsidRDefault="00A14F5A" w:rsidP="00A14F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расчете поступлений учтено</w:t>
      </w:r>
      <w:r w:rsidRPr="00944AFB">
        <w:rPr>
          <w:color w:val="000000"/>
        </w:rPr>
        <w:t xml:space="preserve"> </w:t>
      </w:r>
      <w:r w:rsidRPr="00944AFB">
        <w:rPr>
          <w:color w:val="000000"/>
          <w:sz w:val="24"/>
          <w:szCs w:val="24"/>
        </w:rPr>
        <w:t>увеличение ставки налога до 2,5 процента по объектам, кадастровая стоимость каждого из которых превышает 300 миллионов рублей</w:t>
      </w:r>
      <w:r>
        <w:rPr>
          <w:color w:val="000000"/>
          <w:sz w:val="24"/>
          <w:szCs w:val="24"/>
        </w:rPr>
        <w:t>.</w:t>
      </w:r>
    </w:p>
    <w:p w:rsidR="00A14F5A" w:rsidRPr="00207993" w:rsidRDefault="00A14F5A" w:rsidP="00A14F5A">
      <w:pPr>
        <w:keepNext/>
        <w:tabs>
          <w:tab w:val="left" w:pos="709"/>
        </w:tabs>
        <w:ind w:firstLine="709"/>
        <w:jc w:val="center"/>
        <w:outlineLvl w:val="0"/>
        <w:rPr>
          <w:b/>
          <w:i/>
          <w:sz w:val="24"/>
          <w:szCs w:val="24"/>
          <w:highlight w:val="yellow"/>
        </w:rPr>
      </w:pPr>
    </w:p>
    <w:p w:rsidR="00A14F5A" w:rsidRPr="00D66A9A" w:rsidRDefault="00A14F5A" w:rsidP="00A14F5A">
      <w:pPr>
        <w:keepNext/>
        <w:tabs>
          <w:tab w:val="left" w:pos="709"/>
        </w:tabs>
        <w:ind w:firstLine="709"/>
        <w:jc w:val="center"/>
        <w:outlineLvl w:val="0"/>
        <w:rPr>
          <w:b/>
          <w:i/>
          <w:sz w:val="24"/>
          <w:szCs w:val="24"/>
        </w:rPr>
      </w:pPr>
      <w:r w:rsidRPr="00D66A9A">
        <w:rPr>
          <w:b/>
          <w:i/>
          <w:sz w:val="24"/>
          <w:szCs w:val="24"/>
        </w:rPr>
        <w:t>Земельный налог</w:t>
      </w:r>
    </w:p>
    <w:p w:rsidR="00A14F5A" w:rsidRPr="00207993" w:rsidRDefault="00A14F5A" w:rsidP="00A14F5A">
      <w:pPr>
        <w:ind w:firstLine="709"/>
        <w:jc w:val="both"/>
        <w:rPr>
          <w:color w:val="FF0000"/>
          <w:sz w:val="24"/>
          <w:szCs w:val="24"/>
          <w:highlight w:val="yellow"/>
        </w:rPr>
      </w:pPr>
    </w:p>
    <w:p w:rsidR="00A14F5A" w:rsidRDefault="00A14F5A" w:rsidP="00A14F5A">
      <w:pPr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В расчете поступлений учтено</w:t>
      </w:r>
      <w:r w:rsidRPr="00944AFB">
        <w:rPr>
          <w:color w:val="000000"/>
        </w:rPr>
        <w:t xml:space="preserve"> </w:t>
      </w:r>
      <w:r>
        <w:rPr>
          <w:color w:val="000000"/>
          <w:sz w:val="24"/>
          <w:szCs w:val="24"/>
        </w:rPr>
        <w:t>увеличение ставки налога до 1</w:t>
      </w:r>
      <w:r w:rsidRPr="00944AFB">
        <w:rPr>
          <w:color w:val="000000"/>
          <w:sz w:val="24"/>
          <w:szCs w:val="24"/>
        </w:rPr>
        <w:t>,5 процента</w:t>
      </w:r>
      <w:r>
        <w:rPr>
          <w:color w:val="000000"/>
          <w:sz w:val="24"/>
          <w:szCs w:val="24"/>
        </w:rPr>
        <w:t xml:space="preserve"> по земельным участкам</w:t>
      </w:r>
      <w:r w:rsidRPr="00944AFB">
        <w:rPr>
          <w:color w:val="000000"/>
          <w:sz w:val="24"/>
          <w:szCs w:val="24"/>
        </w:rPr>
        <w:t>, кадастровая стоимость каждого из которых превышает 300 миллионов рублей</w:t>
      </w:r>
      <w:r>
        <w:rPr>
          <w:color w:val="000000"/>
          <w:sz w:val="24"/>
          <w:szCs w:val="24"/>
        </w:rPr>
        <w:t>.</w:t>
      </w:r>
    </w:p>
    <w:p w:rsidR="00A14F5A" w:rsidRPr="00944AFB" w:rsidRDefault="00A14F5A" w:rsidP="00A14F5A">
      <w:pPr>
        <w:ind w:firstLine="709"/>
        <w:jc w:val="both"/>
        <w:rPr>
          <w:sz w:val="24"/>
          <w:szCs w:val="24"/>
        </w:rPr>
      </w:pPr>
    </w:p>
    <w:p w:rsidR="00F93D51" w:rsidRPr="00B038B8" w:rsidRDefault="00F93D51" w:rsidP="00F93D51">
      <w:pPr>
        <w:shd w:val="clear" w:color="auto" w:fill="FFFFFF"/>
        <w:ind w:firstLine="709"/>
        <w:jc w:val="both"/>
        <w:rPr>
          <w:spacing w:val="-1"/>
          <w:sz w:val="24"/>
          <w:szCs w:val="24"/>
        </w:rPr>
      </w:pPr>
      <w:r w:rsidRPr="00B038B8">
        <w:rPr>
          <w:sz w:val="24"/>
          <w:szCs w:val="24"/>
        </w:rPr>
        <w:t>С учетом параметров прогноза социально-экономического развития Наро-Фоминского городского округа в 202</w:t>
      </w:r>
      <w:r w:rsidR="00325227" w:rsidRPr="00B038B8">
        <w:rPr>
          <w:sz w:val="24"/>
          <w:szCs w:val="24"/>
        </w:rPr>
        <w:t>6</w:t>
      </w:r>
      <w:r w:rsidRPr="00B038B8">
        <w:rPr>
          <w:sz w:val="24"/>
          <w:szCs w:val="24"/>
        </w:rPr>
        <w:t>-202</w:t>
      </w:r>
      <w:r w:rsidR="00325227" w:rsidRPr="00B038B8">
        <w:rPr>
          <w:sz w:val="24"/>
          <w:szCs w:val="24"/>
        </w:rPr>
        <w:t>8</w:t>
      </w:r>
      <w:r w:rsidRPr="00B038B8">
        <w:rPr>
          <w:sz w:val="24"/>
          <w:szCs w:val="24"/>
        </w:rPr>
        <w:t xml:space="preserve"> годах определены основные характеристики </w:t>
      </w:r>
      <w:r w:rsidRPr="00B038B8">
        <w:rPr>
          <w:spacing w:val="1"/>
          <w:sz w:val="24"/>
          <w:szCs w:val="24"/>
        </w:rPr>
        <w:t xml:space="preserve">бюджета округа </w:t>
      </w:r>
      <w:r w:rsidRPr="00B038B8">
        <w:rPr>
          <w:spacing w:val="-1"/>
          <w:sz w:val="24"/>
          <w:szCs w:val="24"/>
        </w:rPr>
        <w:t>на 202</w:t>
      </w:r>
      <w:r w:rsidR="00325227" w:rsidRPr="00B038B8">
        <w:rPr>
          <w:spacing w:val="-1"/>
          <w:sz w:val="24"/>
          <w:szCs w:val="24"/>
        </w:rPr>
        <w:t>6</w:t>
      </w:r>
      <w:r w:rsidRPr="00B038B8">
        <w:rPr>
          <w:spacing w:val="-1"/>
          <w:sz w:val="24"/>
          <w:szCs w:val="24"/>
        </w:rPr>
        <w:t xml:space="preserve"> год и на плановый период 202</w:t>
      </w:r>
      <w:r w:rsidR="00325227" w:rsidRPr="00B038B8">
        <w:rPr>
          <w:spacing w:val="-1"/>
          <w:sz w:val="24"/>
          <w:szCs w:val="24"/>
        </w:rPr>
        <w:t>7</w:t>
      </w:r>
      <w:r w:rsidRPr="00B038B8">
        <w:rPr>
          <w:spacing w:val="-1"/>
          <w:sz w:val="24"/>
          <w:szCs w:val="24"/>
        </w:rPr>
        <w:t xml:space="preserve"> и 202</w:t>
      </w:r>
      <w:r w:rsidR="00325227" w:rsidRPr="00B038B8">
        <w:rPr>
          <w:spacing w:val="-1"/>
          <w:sz w:val="24"/>
          <w:szCs w:val="24"/>
        </w:rPr>
        <w:t>8</w:t>
      </w:r>
      <w:r w:rsidRPr="00B038B8">
        <w:rPr>
          <w:spacing w:val="-1"/>
          <w:sz w:val="24"/>
          <w:szCs w:val="24"/>
        </w:rPr>
        <w:t>годов.</w:t>
      </w:r>
    </w:p>
    <w:p w:rsidR="00280330" w:rsidRPr="00677831" w:rsidRDefault="00280330" w:rsidP="00F93D51">
      <w:pPr>
        <w:widowControl/>
        <w:tabs>
          <w:tab w:val="left" w:pos="709"/>
        </w:tabs>
        <w:autoSpaceDE/>
        <w:autoSpaceDN/>
        <w:adjustRightInd/>
        <w:ind w:firstLine="709"/>
        <w:jc w:val="both"/>
        <w:outlineLvl w:val="0"/>
        <w:rPr>
          <w:sz w:val="24"/>
          <w:szCs w:val="24"/>
          <w:highlight w:val="cyan"/>
        </w:rPr>
      </w:pPr>
    </w:p>
    <w:p w:rsidR="00325227" w:rsidRPr="00CF11D3" w:rsidRDefault="00325227" w:rsidP="00325227">
      <w:pPr>
        <w:widowControl/>
        <w:tabs>
          <w:tab w:val="left" w:pos="709"/>
        </w:tabs>
        <w:autoSpaceDE/>
        <w:autoSpaceDN/>
        <w:adjustRightInd/>
        <w:ind w:firstLine="709"/>
        <w:jc w:val="both"/>
        <w:outlineLvl w:val="0"/>
        <w:rPr>
          <w:sz w:val="24"/>
          <w:szCs w:val="24"/>
        </w:rPr>
      </w:pPr>
      <w:r w:rsidRPr="00CF11D3">
        <w:rPr>
          <w:sz w:val="24"/>
          <w:szCs w:val="24"/>
        </w:rPr>
        <w:t>Общий объем доходов бюджета Наро-Фоминского городского округа на 2026 год прогнозируется в сумме 14 818 351 тыс. рублей.</w:t>
      </w:r>
    </w:p>
    <w:p w:rsidR="00325227" w:rsidRPr="00CF11D3" w:rsidRDefault="00325227" w:rsidP="00325227">
      <w:pPr>
        <w:widowControl/>
        <w:tabs>
          <w:tab w:val="left" w:pos="709"/>
        </w:tabs>
        <w:autoSpaceDE/>
        <w:autoSpaceDN/>
        <w:adjustRightInd/>
        <w:ind w:firstLine="709"/>
        <w:jc w:val="both"/>
        <w:outlineLvl w:val="0"/>
        <w:rPr>
          <w:sz w:val="24"/>
          <w:szCs w:val="24"/>
        </w:rPr>
      </w:pPr>
      <w:r w:rsidRPr="00CF11D3">
        <w:rPr>
          <w:sz w:val="24"/>
          <w:szCs w:val="24"/>
        </w:rPr>
        <w:t>Прогноз поступлений доходов бюджета на 2027 год составляет 14 303 737</w:t>
      </w:r>
      <w:r w:rsidRPr="00CF11D3">
        <w:rPr>
          <w:rFonts w:asciiTheme="minorHAnsi" w:eastAsiaTheme="minorHAnsi" w:hAnsiTheme="minorHAnsi" w:cstheme="minorBidi"/>
          <w:sz w:val="24"/>
          <w:szCs w:val="24"/>
          <w:lang w:eastAsia="en-US"/>
        </w:rPr>
        <w:t> </w:t>
      </w:r>
      <w:r w:rsidRPr="00CF11D3">
        <w:rPr>
          <w:sz w:val="24"/>
          <w:szCs w:val="24"/>
        </w:rPr>
        <w:t>тыс.</w:t>
      </w:r>
      <w:r w:rsidRPr="00CF11D3">
        <w:rPr>
          <w:rFonts w:asciiTheme="minorHAnsi" w:eastAsiaTheme="minorHAnsi" w:hAnsiTheme="minorHAnsi" w:cstheme="minorBidi"/>
          <w:sz w:val="24"/>
          <w:szCs w:val="24"/>
          <w:lang w:eastAsia="en-US"/>
        </w:rPr>
        <w:t> </w:t>
      </w:r>
      <w:r w:rsidRPr="00CF11D3">
        <w:rPr>
          <w:sz w:val="24"/>
          <w:szCs w:val="24"/>
        </w:rPr>
        <w:t>рублей, на 2028 год –13 720</w:t>
      </w:r>
      <w:r w:rsidRPr="00CF11D3">
        <w:rPr>
          <w:rFonts w:asciiTheme="minorHAnsi" w:eastAsiaTheme="minorHAnsi" w:hAnsiTheme="minorHAnsi" w:cstheme="minorBidi"/>
          <w:sz w:val="24"/>
          <w:szCs w:val="24"/>
          <w:lang w:eastAsia="en-US"/>
        </w:rPr>
        <w:t> </w:t>
      </w:r>
      <w:r w:rsidRPr="00CF11D3">
        <w:rPr>
          <w:sz w:val="24"/>
          <w:szCs w:val="24"/>
        </w:rPr>
        <w:t>782 тыс. рублей.</w:t>
      </w:r>
    </w:p>
    <w:p w:rsidR="00B038B8" w:rsidRDefault="00B038B8" w:rsidP="00325227">
      <w:pPr>
        <w:widowControl/>
        <w:tabs>
          <w:tab w:val="left" w:pos="709"/>
        </w:tabs>
        <w:autoSpaceDE/>
        <w:autoSpaceDN/>
        <w:adjustRightInd/>
        <w:ind w:firstLine="709"/>
        <w:jc w:val="both"/>
        <w:outlineLvl w:val="0"/>
        <w:rPr>
          <w:color w:val="FF0000"/>
          <w:sz w:val="24"/>
          <w:szCs w:val="24"/>
        </w:rPr>
      </w:pPr>
    </w:p>
    <w:p w:rsidR="00325227" w:rsidRPr="00325227" w:rsidRDefault="00325227" w:rsidP="00325227">
      <w:pPr>
        <w:widowControl/>
        <w:tabs>
          <w:tab w:val="left" w:pos="709"/>
        </w:tabs>
        <w:autoSpaceDE/>
        <w:autoSpaceDN/>
        <w:adjustRightInd/>
        <w:ind w:firstLine="709"/>
        <w:jc w:val="both"/>
        <w:outlineLvl w:val="0"/>
        <w:rPr>
          <w:sz w:val="24"/>
          <w:szCs w:val="24"/>
        </w:rPr>
      </w:pPr>
      <w:r w:rsidRPr="00325227">
        <w:rPr>
          <w:sz w:val="24"/>
          <w:szCs w:val="24"/>
        </w:rPr>
        <w:t>Общий объем налоговых и неналоговых доходов бюджета Наро-Фоминского городского округа на 2026 год прогнозируется в сумме 8 277 417 тыс. рублей.</w:t>
      </w:r>
    </w:p>
    <w:p w:rsidR="00325227" w:rsidRPr="00325227" w:rsidRDefault="00325227" w:rsidP="00325227">
      <w:pPr>
        <w:widowControl/>
        <w:tabs>
          <w:tab w:val="left" w:pos="709"/>
        </w:tabs>
        <w:autoSpaceDE/>
        <w:autoSpaceDN/>
        <w:adjustRightInd/>
        <w:ind w:firstLine="709"/>
        <w:jc w:val="both"/>
        <w:outlineLvl w:val="0"/>
        <w:rPr>
          <w:sz w:val="24"/>
          <w:szCs w:val="24"/>
        </w:rPr>
      </w:pPr>
      <w:r w:rsidRPr="00325227">
        <w:rPr>
          <w:sz w:val="24"/>
          <w:szCs w:val="24"/>
        </w:rPr>
        <w:t>Прогноз поступлений налоговых и неналоговых доходов бюджета на 2027 год составляет 7 301 712 тыс. рублей, на 2027 год – 7 606 824 тыс. рублей.</w:t>
      </w:r>
    </w:p>
    <w:p w:rsidR="00325227" w:rsidRPr="00325227" w:rsidRDefault="00325227" w:rsidP="00325227">
      <w:pPr>
        <w:widowControl/>
        <w:tabs>
          <w:tab w:val="left" w:pos="709"/>
        </w:tabs>
        <w:autoSpaceDE/>
        <w:autoSpaceDN/>
        <w:adjustRightInd/>
        <w:ind w:firstLine="709"/>
        <w:jc w:val="both"/>
        <w:outlineLvl w:val="0"/>
        <w:rPr>
          <w:color w:val="FF0000"/>
          <w:sz w:val="24"/>
          <w:szCs w:val="24"/>
        </w:rPr>
      </w:pPr>
    </w:p>
    <w:p w:rsidR="00325227" w:rsidRDefault="00325227" w:rsidP="00F93D51">
      <w:pPr>
        <w:widowControl/>
        <w:tabs>
          <w:tab w:val="left" w:pos="709"/>
        </w:tabs>
        <w:autoSpaceDE/>
        <w:autoSpaceDN/>
        <w:adjustRightInd/>
        <w:ind w:firstLine="709"/>
        <w:jc w:val="both"/>
        <w:outlineLvl w:val="0"/>
        <w:rPr>
          <w:sz w:val="24"/>
          <w:szCs w:val="24"/>
          <w:highlight w:val="cyan"/>
        </w:rPr>
      </w:pPr>
    </w:p>
    <w:p w:rsidR="00584961" w:rsidRPr="005F6BC5" w:rsidRDefault="00584961" w:rsidP="00584961">
      <w:pPr>
        <w:keepNext/>
        <w:keepLines/>
        <w:widowControl/>
        <w:autoSpaceDE/>
        <w:autoSpaceDN/>
        <w:adjustRightInd/>
        <w:spacing w:line="276" w:lineRule="auto"/>
        <w:ind w:firstLine="709"/>
        <w:jc w:val="center"/>
        <w:outlineLvl w:val="0"/>
        <w:rPr>
          <w:b/>
          <w:sz w:val="24"/>
          <w:szCs w:val="24"/>
        </w:rPr>
      </w:pPr>
      <w:r w:rsidRPr="005F6BC5">
        <w:rPr>
          <w:b/>
          <w:sz w:val="24"/>
          <w:szCs w:val="24"/>
        </w:rPr>
        <w:t>Цели и задачи налоговой политики на 202</w:t>
      </w:r>
      <w:r w:rsidR="005F6BC5">
        <w:rPr>
          <w:b/>
          <w:sz w:val="24"/>
          <w:szCs w:val="24"/>
        </w:rPr>
        <w:t>6</w:t>
      </w:r>
      <w:r w:rsidRPr="005F6BC5">
        <w:rPr>
          <w:b/>
          <w:sz w:val="24"/>
          <w:szCs w:val="24"/>
        </w:rPr>
        <w:t>-202</w:t>
      </w:r>
      <w:r w:rsidR="005F6BC5">
        <w:rPr>
          <w:b/>
          <w:sz w:val="24"/>
          <w:szCs w:val="24"/>
        </w:rPr>
        <w:t>8</w:t>
      </w:r>
      <w:r w:rsidRPr="005F6BC5">
        <w:rPr>
          <w:b/>
          <w:sz w:val="24"/>
          <w:szCs w:val="24"/>
        </w:rPr>
        <w:t xml:space="preserve"> годы</w:t>
      </w:r>
    </w:p>
    <w:p w:rsidR="00584961" w:rsidRPr="005F6BC5" w:rsidRDefault="00584961" w:rsidP="00584961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</w:p>
    <w:p w:rsidR="00FA3822" w:rsidRPr="005F6BC5" w:rsidRDefault="00463F86" w:rsidP="00463F86">
      <w:pPr>
        <w:widowControl/>
        <w:autoSpaceDE/>
        <w:autoSpaceDN/>
        <w:adjustRightInd/>
        <w:ind w:firstLine="851"/>
        <w:jc w:val="both"/>
        <w:rPr>
          <w:sz w:val="24"/>
          <w:szCs w:val="24"/>
        </w:rPr>
      </w:pPr>
      <w:r w:rsidRPr="005F6BC5">
        <w:rPr>
          <w:sz w:val="24"/>
          <w:szCs w:val="24"/>
        </w:rPr>
        <w:t xml:space="preserve">Цель налоговой политики - </w:t>
      </w:r>
      <w:r w:rsidRPr="005F6BC5">
        <w:rPr>
          <w:rFonts w:eastAsia="Calibri"/>
          <w:sz w:val="24"/>
          <w:szCs w:val="24"/>
          <w:lang w:eastAsia="en-US"/>
        </w:rPr>
        <w:t>обеспечение устойчивого социально-экономического развития округа.</w:t>
      </w:r>
      <w:r w:rsidR="005F6BC5" w:rsidRPr="005F6BC5">
        <w:rPr>
          <w:rFonts w:eastAsia="Calibri"/>
          <w:sz w:val="24"/>
          <w:szCs w:val="24"/>
          <w:lang w:eastAsia="en-US"/>
        </w:rPr>
        <w:t xml:space="preserve"> </w:t>
      </w:r>
      <w:r w:rsidR="00584961" w:rsidRPr="005F6BC5">
        <w:rPr>
          <w:sz w:val="24"/>
          <w:szCs w:val="24"/>
        </w:rPr>
        <w:t>Основными задачами налоговой политики Наро-Фоминского городского округа на</w:t>
      </w:r>
      <w:r w:rsidR="005F6BC5" w:rsidRPr="005F6BC5">
        <w:rPr>
          <w:sz w:val="24"/>
          <w:szCs w:val="24"/>
        </w:rPr>
        <w:t xml:space="preserve"> </w:t>
      </w:r>
      <w:r w:rsidR="00584961" w:rsidRPr="005F6BC5">
        <w:rPr>
          <w:sz w:val="24"/>
          <w:szCs w:val="24"/>
        </w:rPr>
        <w:t>202</w:t>
      </w:r>
      <w:r w:rsidR="005F6BC5" w:rsidRPr="005F6BC5">
        <w:rPr>
          <w:sz w:val="24"/>
          <w:szCs w:val="24"/>
        </w:rPr>
        <w:t>6</w:t>
      </w:r>
      <w:r w:rsidR="00584961" w:rsidRPr="005F6BC5">
        <w:rPr>
          <w:sz w:val="24"/>
          <w:szCs w:val="24"/>
        </w:rPr>
        <w:t xml:space="preserve"> год и </w:t>
      </w:r>
      <w:r w:rsidR="00A01588" w:rsidRPr="005F6BC5">
        <w:rPr>
          <w:sz w:val="24"/>
          <w:szCs w:val="24"/>
        </w:rPr>
        <w:t xml:space="preserve">на </w:t>
      </w:r>
      <w:r w:rsidR="00584961" w:rsidRPr="005F6BC5">
        <w:rPr>
          <w:sz w:val="24"/>
          <w:szCs w:val="24"/>
        </w:rPr>
        <w:t>плановый период 202</w:t>
      </w:r>
      <w:r w:rsidR="005F6BC5" w:rsidRPr="005F6BC5">
        <w:rPr>
          <w:sz w:val="24"/>
          <w:szCs w:val="24"/>
        </w:rPr>
        <w:t>7</w:t>
      </w:r>
      <w:r w:rsidR="00A01588" w:rsidRPr="005F6BC5">
        <w:rPr>
          <w:sz w:val="24"/>
          <w:szCs w:val="24"/>
        </w:rPr>
        <w:t xml:space="preserve"> и </w:t>
      </w:r>
      <w:r w:rsidR="00584961" w:rsidRPr="005F6BC5">
        <w:rPr>
          <w:sz w:val="24"/>
          <w:szCs w:val="24"/>
        </w:rPr>
        <w:t>202</w:t>
      </w:r>
      <w:r w:rsidR="005F6BC5" w:rsidRPr="005F6BC5">
        <w:rPr>
          <w:sz w:val="24"/>
          <w:szCs w:val="24"/>
        </w:rPr>
        <w:t>8</w:t>
      </w:r>
      <w:r w:rsidR="00584961" w:rsidRPr="005F6BC5">
        <w:rPr>
          <w:sz w:val="24"/>
          <w:szCs w:val="24"/>
        </w:rPr>
        <w:t xml:space="preserve"> годов являются:</w:t>
      </w:r>
    </w:p>
    <w:p w:rsidR="00F9317E" w:rsidRPr="005F6BC5" w:rsidRDefault="00584961" w:rsidP="00FA3822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5F6BC5">
        <w:rPr>
          <w:sz w:val="24"/>
          <w:szCs w:val="24"/>
        </w:rPr>
        <w:t>1. Сбалансированность бюджета Наро-фоминского городского округа</w:t>
      </w:r>
      <w:r w:rsidR="00F9317E" w:rsidRPr="005F6BC5">
        <w:rPr>
          <w:sz w:val="24"/>
          <w:szCs w:val="24"/>
        </w:rPr>
        <w:t>, увеличение доходной базы и мобилизации в бюджет Наро-Фоминского городского округа имеющихся резервов.</w:t>
      </w:r>
    </w:p>
    <w:p w:rsidR="00FA3822" w:rsidRPr="005F6BC5" w:rsidRDefault="00584961" w:rsidP="00463F86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5F6BC5">
        <w:rPr>
          <w:sz w:val="24"/>
          <w:szCs w:val="24"/>
        </w:rPr>
        <w:t xml:space="preserve">2. Стимулирование роста инвестиций в экономику </w:t>
      </w:r>
      <w:r w:rsidR="0080491B" w:rsidRPr="005F6BC5">
        <w:rPr>
          <w:sz w:val="24"/>
          <w:szCs w:val="24"/>
        </w:rPr>
        <w:t xml:space="preserve">Наро-Фоминского городского </w:t>
      </w:r>
      <w:r w:rsidRPr="005F6BC5">
        <w:rPr>
          <w:sz w:val="24"/>
          <w:szCs w:val="24"/>
        </w:rPr>
        <w:t>округа.</w:t>
      </w:r>
    </w:p>
    <w:p w:rsidR="00584961" w:rsidRPr="005F6BC5" w:rsidRDefault="00584961" w:rsidP="00463F86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5F6BC5">
        <w:rPr>
          <w:sz w:val="24"/>
          <w:szCs w:val="24"/>
        </w:rPr>
        <w:t xml:space="preserve">3. Проведение ежегодной оценки эффективности налоговых расходов </w:t>
      </w:r>
      <w:r w:rsidR="0080491B" w:rsidRPr="005F6BC5">
        <w:rPr>
          <w:sz w:val="24"/>
          <w:szCs w:val="24"/>
        </w:rPr>
        <w:t>Наро</w:t>
      </w:r>
      <w:r w:rsidR="00D02451" w:rsidRPr="005F6BC5">
        <w:rPr>
          <w:sz w:val="24"/>
          <w:szCs w:val="24"/>
        </w:rPr>
        <w:t>-</w:t>
      </w:r>
      <w:r w:rsidRPr="005F6BC5">
        <w:rPr>
          <w:sz w:val="24"/>
          <w:szCs w:val="24"/>
        </w:rPr>
        <w:t xml:space="preserve">Фоминского городского округа. </w:t>
      </w:r>
    </w:p>
    <w:p w:rsidR="00584961" w:rsidRPr="005F6BC5" w:rsidRDefault="00584961" w:rsidP="00463F86">
      <w:pPr>
        <w:jc w:val="both"/>
        <w:rPr>
          <w:sz w:val="24"/>
          <w:szCs w:val="24"/>
        </w:rPr>
      </w:pPr>
      <w:r w:rsidRPr="005F6BC5">
        <w:rPr>
          <w:sz w:val="24"/>
          <w:szCs w:val="24"/>
        </w:rPr>
        <w:t>4. Сохранение в Наро-Фоминском городском округе эффективных налоговых льгот.</w:t>
      </w:r>
    </w:p>
    <w:p w:rsidR="00E8318A" w:rsidRPr="0020430D" w:rsidRDefault="001919FF" w:rsidP="00463F86">
      <w:pPr>
        <w:widowControl/>
        <w:autoSpaceDE/>
        <w:autoSpaceDN/>
        <w:adjustRightInd/>
        <w:jc w:val="both"/>
        <w:rPr>
          <w:b/>
          <w:sz w:val="28"/>
          <w:szCs w:val="28"/>
        </w:rPr>
      </w:pPr>
      <w:r w:rsidRPr="005F6BC5">
        <w:rPr>
          <w:sz w:val="24"/>
          <w:szCs w:val="24"/>
        </w:rPr>
        <w:t>5</w:t>
      </w:r>
      <w:r w:rsidR="00584961" w:rsidRPr="005F6BC5">
        <w:rPr>
          <w:sz w:val="24"/>
          <w:szCs w:val="24"/>
        </w:rPr>
        <w:t xml:space="preserve">. Продолжение работы по совершенствованию </w:t>
      </w:r>
      <w:r w:rsidR="00E8318A" w:rsidRPr="005F6BC5">
        <w:rPr>
          <w:sz w:val="24"/>
          <w:szCs w:val="24"/>
        </w:rPr>
        <w:t>нормативной базы в части местных налогов.</w:t>
      </w:r>
    </w:p>
    <w:p w:rsidR="00F4533B" w:rsidRPr="0020430D" w:rsidRDefault="00F4533B" w:rsidP="00B13F74">
      <w:pPr>
        <w:widowControl/>
        <w:tabs>
          <w:tab w:val="left" w:pos="709"/>
        </w:tabs>
        <w:autoSpaceDE/>
        <w:autoSpaceDN/>
        <w:adjustRightInd/>
        <w:ind w:firstLine="709"/>
        <w:jc w:val="both"/>
        <w:outlineLvl w:val="0"/>
        <w:rPr>
          <w:sz w:val="24"/>
          <w:szCs w:val="24"/>
        </w:rPr>
      </w:pPr>
    </w:p>
    <w:p w:rsidR="00F4533B" w:rsidRPr="007F0C1F" w:rsidRDefault="00F4533B" w:rsidP="005B7A61">
      <w:pPr>
        <w:pStyle w:val="a7"/>
        <w:numPr>
          <w:ilvl w:val="0"/>
          <w:numId w:val="12"/>
        </w:numPr>
        <w:jc w:val="center"/>
        <w:outlineLvl w:val="3"/>
        <w:rPr>
          <w:b/>
          <w:bCs/>
          <w:sz w:val="24"/>
          <w:szCs w:val="24"/>
        </w:rPr>
      </w:pPr>
      <w:r w:rsidRPr="007F0C1F">
        <w:rPr>
          <w:b/>
          <w:bCs/>
          <w:sz w:val="24"/>
          <w:szCs w:val="24"/>
        </w:rPr>
        <w:t>Основные направления бюджетной политики Наро-Фоминского городского округа на 202</w:t>
      </w:r>
      <w:r w:rsidR="007F0C1F" w:rsidRPr="007F0C1F">
        <w:rPr>
          <w:b/>
          <w:bCs/>
          <w:sz w:val="24"/>
          <w:szCs w:val="24"/>
        </w:rPr>
        <w:t>6</w:t>
      </w:r>
      <w:r w:rsidR="007B2E7D" w:rsidRPr="007F0C1F">
        <w:rPr>
          <w:b/>
          <w:bCs/>
          <w:sz w:val="24"/>
          <w:szCs w:val="24"/>
        </w:rPr>
        <w:t>–</w:t>
      </w:r>
      <w:r w:rsidRPr="007F0C1F">
        <w:rPr>
          <w:b/>
          <w:bCs/>
          <w:sz w:val="24"/>
          <w:szCs w:val="24"/>
        </w:rPr>
        <w:t xml:space="preserve"> 202</w:t>
      </w:r>
      <w:r w:rsidR="007F0C1F" w:rsidRPr="007F0C1F">
        <w:rPr>
          <w:b/>
          <w:bCs/>
          <w:sz w:val="24"/>
          <w:szCs w:val="24"/>
        </w:rPr>
        <w:t>8</w:t>
      </w:r>
      <w:r w:rsidR="007B2E7D" w:rsidRPr="007F0C1F">
        <w:rPr>
          <w:b/>
          <w:bCs/>
          <w:sz w:val="24"/>
          <w:szCs w:val="24"/>
        </w:rPr>
        <w:t xml:space="preserve"> </w:t>
      </w:r>
      <w:r w:rsidRPr="007F0C1F">
        <w:rPr>
          <w:b/>
          <w:bCs/>
          <w:sz w:val="24"/>
          <w:szCs w:val="24"/>
        </w:rPr>
        <w:t>годы:</w:t>
      </w:r>
    </w:p>
    <w:p w:rsidR="00E513F9" w:rsidRPr="00677831" w:rsidRDefault="00E513F9" w:rsidP="007246A0">
      <w:pPr>
        <w:shd w:val="clear" w:color="auto" w:fill="FFFFFF"/>
        <w:spacing w:line="322" w:lineRule="exact"/>
        <w:ind w:firstLine="709"/>
        <w:jc w:val="both"/>
        <w:rPr>
          <w:b/>
          <w:bCs/>
          <w:kern w:val="16"/>
          <w:sz w:val="24"/>
          <w:szCs w:val="24"/>
          <w:highlight w:val="cyan"/>
        </w:rPr>
      </w:pPr>
    </w:p>
    <w:p w:rsidR="00E513F9" w:rsidRPr="00633427" w:rsidRDefault="00E513F9" w:rsidP="007246A0">
      <w:pPr>
        <w:ind w:firstLine="709"/>
        <w:jc w:val="both"/>
        <w:rPr>
          <w:sz w:val="24"/>
          <w:szCs w:val="24"/>
        </w:rPr>
      </w:pPr>
      <w:r w:rsidRPr="00633427">
        <w:rPr>
          <w:sz w:val="24"/>
          <w:szCs w:val="24"/>
        </w:rPr>
        <w:t>Основными целями бюджетной политики при формировании бюджета на 20</w:t>
      </w:r>
      <w:r w:rsidR="000C505D" w:rsidRPr="00633427">
        <w:rPr>
          <w:sz w:val="24"/>
          <w:szCs w:val="24"/>
        </w:rPr>
        <w:t>2</w:t>
      </w:r>
      <w:r w:rsidR="009D7048">
        <w:rPr>
          <w:sz w:val="24"/>
          <w:szCs w:val="24"/>
        </w:rPr>
        <w:t>6</w:t>
      </w:r>
      <w:r w:rsidRPr="00633427">
        <w:rPr>
          <w:sz w:val="24"/>
          <w:szCs w:val="24"/>
        </w:rPr>
        <w:t>-202</w:t>
      </w:r>
      <w:r w:rsidR="00633427">
        <w:rPr>
          <w:sz w:val="24"/>
          <w:szCs w:val="24"/>
        </w:rPr>
        <w:t>8</w:t>
      </w:r>
      <w:r w:rsidRPr="00633427">
        <w:rPr>
          <w:sz w:val="24"/>
          <w:szCs w:val="24"/>
        </w:rPr>
        <w:t xml:space="preserve"> годы являются:</w:t>
      </w:r>
    </w:p>
    <w:p w:rsidR="00E513F9" w:rsidRPr="00633427" w:rsidRDefault="00045ECF" w:rsidP="007246A0">
      <w:pPr>
        <w:ind w:firstLine="709"/>
        <w:jc w:val="both"/>
        <w:rPr>
          <w:bCs/>
          <w:iCs/>
          <w:sz w:val="24"/>
          <w:szCs w:val="24"/>
        </w:rPr>
      </w:pPr>
      <w:r w:rsidRPr="00633427">
        <w:rPr>
          <w:bCs/>
          <w:iCs/>
          <w:sz w:val="24"/>
          <w:szCs w:val="24"/>
        </w:rPr>
        <w:t xml:space="preserve">- </w:t>
      </w:r>
      <w:r w:rsidR="00E513F9" w:rsidRPr="00633427">
        <w:rPr>
          <w:bCs/>
          <w:iCs/>
          <w:sz w:val="24"/>
          <w:szCs w:val="24"/>
        </w:rPr>
        <w:t>обеспечение сбалансированности и устойчивости бюджетной системы;</w:t>
      </w:r>
    </w:p>
    <w:p w:rsidR="00E513F9" w:rsidRPr="00633427" w:rsidRDefault="00045ECF" w:rsidP="007246A0">
      <w:pPr>
        <w:ind w:firstLine="709"/>
        <w:jc w:val="both"/>
        <w:rPr>
          <w:sz w:val="24"/>
          <w:szCs w:val="24"/>
        </w:rPr>
      </w:pPr>
      <w:r w:rsidRPr="00633427">
        <w:rPr>
          <w:sz w:val="24"/>
          <w:szCs w:val="24"/>
        </w:rPr>
        <w:t xml:space="preserve">- </w:t>
      </w:r>
      <w:r w:rsidR="00E513F9" w:rsidRPr="00633427">
        <w:rPr>
          <w:sz w:val="24"/>
          <w:szCs w:val="24"/>
        </w:rPr>
        <w:t>безусловное исполнение принятых социальных обязательств;</w:t>
      </w:r>
    </w:p>
    <w:p w:rsidR="00E513F9" w:rsidRPr="00633427" w:rsidRDefault="00045ECF" w:rsidP="007246A0">
      <w:pPr>
        <w:ind w:firstLine="709"/>
        <w:jc w:val="both"/>
        <w:rPr>
          <w:bCs/>
          <w:iCs/>
          <w:sz w:val="24"/>
          <w:szCs w:val="24"/>
        </w:rPr>
      </w:pPr>
      <w:r w:rsidRPr="00633427">
        <w:rPr>
          <w:bCs/>
          <w:iCs/>
          <w:sz w:val="24"/>
          <w:szCs w:val="24"/>
        </w:rPr>
        <w:t xml:space="preserve">- </w:t>
      </w:r>
      <w:r w:rsidR="00E513F9" w:rsidRPr="00633427">
        <w:rPr>
          <w:bCs/>
          <w:iCs/>
          <w:sz w:val="24"/>
          <w:szCs w:val="24"/>
        </w:rPr>
        <w:t>повышение эффективности бюджетных расходов;</w:t>
      </w:r>
    </w:p>
    <w:p w:rsidR="00E513F9" w:rsidRPr="00633427" w:rsidRDefault="00045ECF" w:rsidP="007246A0">
      <w:pPr>
        <w:ind w:firstLine="709"/>
        <w:jc w:val="both"/>
        <w:rPr>
          <w:sz w:val="24"/>
          <w:szCs w:val="24"/>
        </w:rPr>
      </w:pPr>
      <w:r w:rsidRPr="00633427">
        <w:rPr>
          <w:sz w:val="24"/>
          <w:szCs w:val="24"/>
        </w:rPr>
        <w:t xml:space="preserve">- </w:t>
      </w:r>
      <w:r w:rsidR="00E513F9" w:rsidRPr="00633427">
        <w:rPr>
          <w:sz w:val="24"/>
          <w:szCs w:val="24"/>
        </w:rPr>
        <w:t>повышение доступности и качества муниципальных услуг;</w:t>
      </w:r>
    </w:p>
    <w:p w:rsidR="00E513F9" w:rsidRPr="00633427" w:rsidRDefault="00045ECF" w:rsidP="007246A0">
      <w:pPr>
        <w:ind w:firstLine="709"/>
        <w:jc w:val="both"/>
        <w:rPr>
          <w:sz w:val="24"/>
          <w:szCs w:val="24"/>
        </w:rPr>
      </w:pPr>
      <w:r w:rsidRPr="00633427">
        <w:rPr>
          <w:sz w:val="24"/>
          <w:szCs w:val="24"/>
        </w:rPr>
        <w:t xml:space="preserve">- </w:t>
      </w:r>
      <w:r w:rsidR="00E513F9" w:rsidRPr="00633427">
        <w:rPr>
          <w:sz w:val="24"/>
          <w:szCs w:val="24"/>
        </w:rPr>
        <w:t>дальнейшая реализация программно-целевых методов управления;</w:t>
      </w:r>
    </w:p>
    <w:p w:rsidR="00E513F9" w:rsidRPr="00633427" w:rsidRDefault="00045ECF" w:rsidP="007246A0">
      <w:pPr>
        <w:ind w:firstLine="709"/>
        <w:jc w:val="both"/>
        <w:rPr>
          <w:sz w:val="24"/>
          <w:szCs w:val="24"/>
        </w:rPr>
      </w:pPr>
      <w:r w:rsidRPr="00633427">
        <w:rPr>
          <w:sz w:val="24"/>
          <w:szCs w:val="24"/>
        </w:rPr>
        <w:t xml:space="preserve">- </w:t>
      </w:r>
      <w:r w:rsidR="00E513F9" w:rsidRPr="00633427">
        <w:rPr>
          <w:sz w:val="24"/>
          <w:szCs w:val="24"/>
        </w:rPr>
        <w:t>повышение открытости и прозрачности бюджетного процесса;</w:t>
      </w:r>
    </w:p>
    <w:p w:rsidR="00E513F9" w:rsidRPr="00633427" w:rsidRDefault="00045ECF" w:rsidP="007246A0">
      <w:pPr>
        <w:ind w:firstLine="709"/>
        <w:jc w:val="both"/>
        <w:rPr>
          <w:sz w:val="24"/>
          <w:szCs w:val="24"/>
        </w:rPr>
      </w:pPr>
      <w:r w:rsidRPr="00633427">
        <w:rPr>
          <w:sz w:val="24"/>
          <w:szCs w:val="24"/>
        </w:rPr>
        <w:t xml:space="preserve">- </w:t>
      </w:r>
      <w:r w:rsidR="00E513F9" w:rsidRPr="00633427">
        <w:rPr>
          <w:sz w:val="24"/>
          <w:szCs w:val="24"/>
        </w:rPr>
        <w:t>сохранение достигнутого уровня жизни населения Наро-Фоминского городского округа и его дальнейшее повышение, с учетом достижения целевых показателей, установленных указами Президента;</w:t>
      </w:r>
    </w:p>
    <w:p w:rsidR="00E513F9" w:rsidRPr="00633427" w:rsidRDefault="00045ECF" w:rsidP="007246A0">
      <w:pPr>
        <w:ind w:firstLine="709"/>
        <w:jc w:val="both"/>
        <w:rPr>
          <w:sz w:val="24"/>
          <w:szCs w:val="24"/>
        </w:rPr>
      </w:pPr>
      <w:r w:rsidRPr="00633427">
        <w:rPr>
          <w:sz w:val="24"/>
          <w:szCs w:val="24"/>
        </w:rPr>
        <w:t xml:space="preserve">- </w:t>
      </w:r>
      <w:r w:rsidR="002152C2" w:rsidRPr="00633427">
        <w:rPr>
          <w:bCs/>
          <w:color w:val="000000"/>
          <w:sz w:val="24"/>
          <w:szCs w:val="24"/>
        </w:rPr>
        <w:t>поддержание умеренной долговой нагрузки</w:t>
      </w:r>
      <w:r w:rsidR="00E513F9" w:rsidRPr="00633427">
        <w:rPr>
          <w:sz w:val="24"/>
          <w:szCs w:val="24"/>
        </w:rPr>
        <w:t>.</w:t>
      </w:r>
    </w:p>
    <w:p w:rsidR="00991687" w:rsidRPr="00677831" w:rsidRDefault="00991687" w:rsidP="007246A0">
      <w:pPr>
        <w:ind w:firstLine="709"/>
        <w:jc w:val="both"/>
        <w:rPr>
          <w:sz w:val="24"/>
          <w:szCs w:val="24"/>
          <w:highlight w:val="cyan"/>
        </w:rPr>
      </w:pPr>
    </w:p>
    <w:p w:rsidR="00E513F9" w:rsidRPr="00893666" w:rsidRDefault="00E513F9" w:rsidP="007246A0">
      <w:pPr>
        <w:ind w:firstLine="709"/>
        <w:jc w:val="both"/>
        <w:rPr>
          <w:sz w:val="24"/>
          <w:szCs w:val="24"/>
        </w:rPr>
      </w:pPr>
      <w:r w:rsidRPr="00893666">
        <w:rPr>
          <w:sz w:val="24"/>
          <w:szCs w:val="24"/>
        </w:rPr>
        <w:t>Для достижения указанных целей будет осуществляться работа по решению задач, обеспечивающих:</w:t>
      </w:r>
    </w:p>
    <w:p w:rsidR="00E513F9" w:rsidRPr="00893666" w:rsidRDefault="00A85163" w:rsidP="007246A0">
      <w:pPr>
        <w:ind w:firstLine="709"/>
        <w:jc w:val="both"/>
        <w:rPr>
          <w:sz w:val="24"/>
          <w:szCs w:val="24"/>
        </w:rPr>
      </w:pPr>
      <w:r w:rsidRPr="00893666">
        <w:rPr>
          <w:sz w:val="24"/>
          <w:szCs w:val="24"/>
        </w:rPr>
        <w:t xml:space="preserve">- </w:t>
      </w:r>
      <w:r w:rsidR="00E513F9" w:rsidRPr="00893666">
        <w:rPr>
          <w:sz w:val="24"/>
          <w:szCs w:val="24"/>
        </w:rPr>
        <w:t>устойчивое экономическое развитие округа;</w:t>
      </w:r>
    </w:p>
    <w:p w:rsidR="00E513F9" w:rsidRPr="00893666" w:rsidRDefault="00A85163" w:rsidP="007246A0">
      <w:pPr>
        <w:ind w:firstLine="709"/>
        <w:jc w:val="both"/>
        <w:rPr>
          <w:sz w:val="24"/>
          <w:szCs w:val="24"/>
        </w:rPr>
      </w:pPr>
      <w:r w:rsidRPr="00893666">
        <w:rPr>
          <w:sz w:val="24"/>
          <w:szCs w:val="24"/>
        </w:rPr>
        <w:t xml:space="preserve">- </w:t>
      </w:r>
      <w:r w:rsidR="00E513F9" w:rsidRPr="00893666">
        <w:rPr>
          <w:sz w:val="24"/>
          <w:szCs w:val="24"/>
        </w:rPr>
        <w:t>повышение эффективности управления муниципальным имуществом округа;</w:t>
      </w:r>
    </w:p>
    <w:p w:rsidR="00E513F9" w:rsidRPr="00893666" w:rsidRDefault="00A85163" w:rsidP="007246A0">
      <w:pPr>
        <w:ind w:firstLine="709"/>
        <w:jc w:val="both"/>
        <w:rPr>
          <w:sz w:val="24"/>
          <w:szCs w:val="24"/>
        </w:rPr>
      </w:pPr>
      <w:r w:rsidRPr="00893666">
        <w:rPr>
          <w:sz w:val="24"/>
          <w:szCs w:val="24"/>
        </w:rPr>
        <w:t xml:space="preserve">- </w:t>
      </w:r>
      <w:r w:rsidR="00E513F9" w:rsidRPr="00893666">
        <w:rPr>
          <w:sz w:val="24"/>
          <w:szCs w:val="24"/>
        </w:rPr>
        <w:t>продолжение реализации потенциала повышения эффективности бюджетных расходов;</w:t>
      </w:r>
    </w:p>
    <w:p w:rsidR="00E513F9" w:rsidRPr="00893666" w:rsidRDefault="00A85163" w:rsidP="007246A0">
      <w:pPr>
        <w:ind w:firstLine="709"/>
        <w:jc w:val="both"/>
        <w:rPr>
          <w:bCs/>
          <w:iCs/>
          <w:sz w:val="24"/>
          <w:szCs w:val="24"/>
        </w:rPr>
      </w:pPr>
      <w:r w:rsidRPr="00893666">
        <w:rPr>
          <w:sz w:val="24"/>
          <w:szCs w:val="24"/>
        </w:rPr>
        <w:t xml:space="preserve">- </w:t>
      </w:r>
      <w:r w:rsidR="00E513F9" w:rsidRPr="00893666">
        <w:rPr>
          <w:sz w:val="24"/>
          <w:szCs w:val="24"/>
        </w:rPr>
        <w:t>создание условий для оказания качественных муниципальных услуг</w:t>
      </w:r>
      <w:r w:rsidR="00E513F9" w:rsidRPr="00893666">
        <w:rPr>
          <w:bCs/>
          <w:iCs/>
          <w:sz w:val="24"/>
          <w:szCs w:val="24"/>
        </w:rPr>
        <w:t xml:space="preserve"> на основе муниципального задания;</w:t>
      </w:r>
    </w:p>
    <w:p w:rsidR="00E513F9" w:rsidRPr="00893666" w:rsidRDefault="00A85163" w:rsidP="00AC4427">
      <w:pPr>
        <w:ind w:firstLine="709"/>
        <w:jc w:val="both"/>
        <w:rPr>
          <w:sz w:val="24"/>
          <w:szCs w:val="24"/>
        </w:rPr>
      </w:pPr>
      <w:r w:rsidRPr="00893666">
        <w:rPr>
          <w:sz w:val="24"/>
          <w:szCs w:val="24"/>
        </w:rPr>
        <w:t xml:space="preserve">- </w:t>
      </w:r>
      <w:r w:rsidR="00874F5D" w:rsidRPr="00893666">
        <w:rPr>
          <w:sz w:val="24"/>
          <w:szCs w:val="24"/>
        </w:rPr>
        <w:t>сохранение</w:t>
      </w:r>
      <w:r w:rsidR="00E513F9" w:rsidRPr="00893666">
        <w:rPr>
          <w:sz w:val="24"/>
          <w:szCs w:val="24"/>
        </w:rPr>
        <w:t xml:space="preserve"> кредитного рейтинга, характеризующего округ как надежного заемщика, своевременно выполняющего долговые обязательства.</w:t>
      </w:r>
      <w:r w:rsidR="00E513F9" w:rsidRPr="00893666">
        <w:rPr>
          <w:sz w:val="24"/>
          <w:szCs w:val="24"/>
        </w:rPr>
        <w:tab/>
      </w:r>
    </w:p>
    <w:p w:rsidR="004827E8" w:rsidRPr="00677831" w:rsidRDefault="004827E8" w:rsidP="007246A0">
      <w:pPr>
        <w:ind w:firstLine="709"/>
        <w:jc w:val="center"/>
        <w:rPr>
          <w:b/>
          <w:spacing w:val="3"/>
          <w:sz w:val="24"/>
          <w:szCs w:val="24"/>
          <w:highlight w:val="cyan"/>
        </w:rPr>
      </w:pPr>
    </w:p>
    <w:p w:rsidR="00E513F9" w:rsidRPr="004258ED" w:rsidRDefault="00E513F9" w:rsidP="007246A0">
      <w:pPr>
        <w:ind w:firstLine="709"/>
        <w:jc w:val="center"/>
        <w:rPr>
          <w:b/>
          <w:spacing w:val="3"/>
          <w:sz w:val="24"/>
          <w:szCs w:val="24"/>
        </w:rPr>
      </w:pPr>
      <w:r w:rsidRPr="004258ED">
        <w:rPr>
          <w:b/>
          <w:spacing w:val="3"/>
          <w:sz w:val="24"/>
          <w:szCs w:val="24"/>
        </w:rPr>
        <w:t>Основные приоритеты бюджетной политики</w:t>
      </w:r>
    </w:p>
    <w:p w:rsidR="00E513F9" w:rsidRPr="00677831" w:rsidRDefault="00E513F9" w:rsidP="007246A0">
      <w:pPr>
        <w:ind w:firstLine="709"/>
        <w:jc w:val="both"/>
        <w:rPr>
          <w:spacing w:val="3"/>
          <w:sz w:val="24"/>
          <w:szCs w:val="24"/>
          <w:highlight w:val="cyan"/>
        </w:rPr>
      </w:pPr>
    </w:p>
    <w:p w:rsidR="00E513F9" w:rsidRPr="00211802" w:rsidRDefault="00E513F9" w:rsidP="007246A0">
      <w:pPr>
        <w:shd w:val="clear" w:color="auto" w:fill="FFFFFF"/>
        <w:ind w:firstLine="709"/>
        <w:jc w:val="both"/>
        <w:rPr>
          <w:spacing w:val="3"/>
          <w:sz w:val="24"/>
          <w:szCs w:val="24"/>
        </w:rPr>
      </w:pPr>
      <w:r w:rsidRPr="00211802">
        <w:rPr>
          <w:spacing w:val="3"/>
          <w:sz w:val="24"/>
          <w:szCs w:val="24"/>
        </w:rPr>
        <w:t>Бюджетная по</w:t>
      </w:r>
      <w:r w:rsidR="00DA6F13" w:rsidRPr="00211802">
        <w:rPr>
          <w:spacing w:val="3"/>
          <w:sz w:val="24"/>
          <w:szCs w:val="24"/>
        </w:rPr>
        <w:t>литика в области расходов в 202</w:t>
      </w:r>
      <w:r w:rsidR="00571C15" w:rsidRPr="00211802">
        <w:rPr>
          <w:spacing w:val="3"/>
          <w:sz w:val="24"/>
          <w:szCs w:val="24"/>
        </w:rPr>
        <w:t>6</w:t>
      </w:r>
      <w:r w:rsidR="00DA6F13" w:rsidRPr="00211802">
        <w:rPr>
          <w:spacing w:val="3"/>
          <w:sz w:val="24"/>
          <w:szCs w:val="24"/>
        </w:rPr>
        <w:t>-202</w:t>
      </w:r>
      <w:r w:rsidR="00571C15" w:rsidRPr="00211802">
        <w:rPr>
          <w:spacing w:val="3"/>
          <w:sz w:val="24"/>
          <w:szCs w:val="24"/>
        </w:rPr>
        <w:t>8</w:t>
      </w:r>
      <w:r w:rsidRPr="00211802">
        <w:rPr>
          <w:spacing w:val="3"/>
          <w:sz w:val="24"/>
          <w:szCs w:val="24"/>
        </w:rPr>
        <w:t xml:space="preserve"> годах </w:t>
      </w:r>
      <w:r w:rsidR="00CA1F4D" w:rsidRPr="00211802">
        <w:rPr>
          <w:spacing w:val="3"/>
          <w:sz w:val="24"/>
          <w:szCs w:val="24"/>
        </w:rPr>
        <w:t xml:space="preserve">в условиях ускоренной адаптации экономики к изменившимся условиям при безусловном приоритете социальных расходов в проекте бюджета округа </w:t>
      </w:r>
      <w:r w:rsidRPr="00211802">
        <w:rPr>
          <w:spacing w:val="3"/>
          <w:sz w:val="24"/>
          <w:szCs w:val="24"/>
        </w:rPr>
        <w:t xml:space="preserve">будет направлена на дальнейшее развитие </w:t>
      </w:r>
      <w:r w:rsidR="00E8026E" w:rsidRPr="00211802">
        <w:rPr>
          <w:spacing w:val="3"/>
          <w:sz w:val="24"/>
          <w:szCs w:val="24"/>
        </w:rPr>
        <w:t xml:space="preserve">и модернизацию социальной, </w:t>
      </w:r>
      <w:r w:rsidR="007A7D38" w:rsidRPr="00211802">
        <w:rPr>
          <w:spacing w:val="3"/>
          <w:sz w:val="24"/>
          <w:szCs w:val="24"/>
        </w:rPr>
        <w:t>жилищно-коммунальной и транспортной инфраструктуры</w:t>
      </w:r>
      <w:r w:rsidR="00603E25" w:rsidRPr="00211802">
        <w:rPr>
          <w:spacing w:val="3"/>
          <w:sz w:val="24"/>
          <w:szCs w:val="24"/>
        </w:rPr>
        <w:t xml:space="preserve">, </w:t>
      </w:r>
      <w:r w:rsidRPr="00211802">
        <w:rPr>
          <w:spacing w:val="3"/>
          <w:sz w:val="24"/>
          <w:szCs w:val="24"/>
        </w:rPr>
        <w:t>повышение уровня и качества жизни населения, решение приоритетных для округа задач, обеспечение сбалансированности и устойчивости бюджетной системы окр</w:t>
      </w:r>
      <w:r w:rsidR="000C505D" w:rsidRPr="00211802">
        <w:rPr>
          <w:spacing w:val="3"/>
          <w:sz w:val="24"/>
          <w:szCs w:val="24"/>
        </w:rPr>
        <w:t xml:space="preserve">уга, </w:t>
      </w:r>
      <w:r w:rsidRPr="00211802">
        <w:rPr>
          <w:spacing w:val="3"/>
          <w:sz w:val="24"/>
          <w:szCs w:val="24"/>
        </w:rPr>
        <w:t xml:space="preserve">повышение эффективности бюджетных расходов, развитие программно-целевых методов управления.  </w:t>
      </w:r>
    </w:p>
    <w:p w:rsidR="00E513F9" w:rsidRPr="00677831" w:rsidRDefault="00E513F9" w:rsidP="007246A0">
      <w:pPr>
        <w:ind w:firstLine="709"/>
        <w:jc w:val="both"/>
        <w:rPr>
          <w:spacing w:val="3"/>
          <w:sz w:val="24"/>
          <w:szCs w:val="24"/>
          <w:highlight w:val="cyan"/>
        </w:rPr>
      </w:pPr>
    </w:p>
    <w:p w:rsidR="002B2ABF" w:rsidRPr="009964C7" w:rsidRDefault="002B2ABF" w:rsidP="005B7A61">
      <w:pPr>
        <w:tabs>
          <w:tab w:val="left" w:pos="1134"/>
        </w:tabs>
        <w:contextualSpacing/>
        <w:jc w:val="both"/>
        <w:rPr>
          <w:spacing w:val="3"/>
          <w:sz w:val="24"/>
          <w:szCs w:val="24"/>
        </w:rPr>
      </w:pPr>
      <w:r w:rsidRPr="009964C7">
        <w:rPr>
          <w:spacing w:val="3"/>
          <w:sz w:val="24"/>
          <w:szCs w:val="24"/>
        </w:rPr>
        <w:t xml:space="preserve">Формируемый бюджет </w:t>
      </w:r>
      <w:r w:rsidR="005946C4" w:rsidRPr="009964C7">
        <w:rPr>
          <w:spacing w:val="3"/>
          <w:sz w:val="24"/>
          <w:szCs w:val="24"/>
        </w:rPr>
        <w:t xml:space="preserve">округа </w:t>
      </w:r>
      <w:r w:rsidRPr="009964C7">
        <w:rPr>
          <w:spacing w:val="3"/>
          <w:sz w:val="24"/>
          <w:szCs w:val="24"/>
        </w:rPr>
        <w:t xml:space="preserve">на очередной финансовый год и плановый период предусматривает достаточность ресурсов для выполнения приоритетных расходов бюджета, при этом, как и в предыдущие годы, будет обеспечиваться: </w:t>
      </w:r>
    </w:p>
    <w:p w:rsidR="00B8390A" w:rsidRPr="009964C7" w:rsidRDefault="00B8390A" w:rsidP="005B7A61">
      <w:pPr>
        <w:jc w:val="both"/>
        <w:rPr>
          <w:spacing w:val="3"/>
          <w:sz w:val="24"/>
          <w:szCs w:val="24"/>
        </w:rPr>
      </w:pPr>
      <w:r w:rsidRPr="009964C7">
        <w:rPr>
          <w:spacing w:val="3"/>
          <w:sz w:val="24"/>
          <w:szCs w:val="24"/>
        </w:rPr>
        <w:t xml:space="preserve">- </w:t>
      </w:r>
      <w:r w:rsidR="0037579B" w:rsidRPr="009964C7">
        <w:rPr>
          <w:spacing w:val="3"/>
          <w:sz w:val="24"/>
          <w:szCs w:val="24"/>
        </w:rPr>
        <w:t xml:space="preserve">  сбалансированность и устойчивость</w:t>
      </w:r>
      <w:r w:rsidR="001E635F" w:rsidRPr="009964C7">
        <w:rPr>
          <w:spacing w:val="3"/>
          <w:sz w:val="24"/>
          <w:szCs w:val="24"/>
        </w:rPr>
        <w:t xml:space="preserve"> бюджета округа;</w:t>
      </w:r>
    </w:p>
    <w:p w:rsidR="005C621E" w:rsidRPr="009964C7" w:rsidRDefault="005C621E" w:rsidP="005B7A61">
      <w:pPr>
        <w:jc w:val="both"/>
        <w:rPr>
          <w:spacing w:val="3"/>
          <w:sz w:val="24"/>
          <w:szCs w:val="24"/>
        </w:rPr>
      </w:pPr>
      <w:r w:rsidRPr="009964C7">
        <w:rPr>
          <w:spacing w:val="3"/>
          <w:sz w:val="24"/>
          <w:szCs w:val="24"/>
        </w:rPr>
        <w:t>-  достижение целей и показателей национальных проектов;</w:t>
      </w:r>
    </w:p>
    <w:p w:rsidR="00500A99" w:rsidRPr="009964C7" w:rsidRDefault="00500A99" w:rsidP="005B7A61">
      <w:pPr>
        <w:jc w:val="both"/>
        <w:rPr>
          <w:spacing w:val="3"/>
          <w:sz w:val="24"/>
          <w:szCs w:val="24"/>
        </w:rPr>
      </w:pPr>
      <w:r w:rsidRPr="009964C7">
        <w:rPr>
          <w:spacing w:val="3"/>
          <w:sz w:val="24"/>
          <w:szCs w:val="24"/>
        </w:rPr>
        <w:t>-  повышение эффективности бюджетных расходов;</w:t>
      </w:r>
    </w:p>
    <w:p w:rsidR="00E513F9" w:rsidRPr="009964C7" w:rsidRDefault="00572461" w:rsidP="005B7A61">
      <w:pPr>
        <w:jc w:val="both"/>
        <w:rPr>
          <w:spacing w:val="3"/>
          <w:sz w:val="24"/>
          <w:szCs w:val="24"/>
        </w:rPr>
      </w:pPr>
      <w:r w:rsidRPr="009964C7">
        <w:rPr>
          <w:spacing w:val="3"/>
          <w:sz w:val="24"/>
          <w:szCs w:val="24"/>
        </w:rPr>
        <w:t xml:space="preserve">- </w:t>
      </w:r>
      <w:r w:rsidR="00B45B2A" w:rsidRPr="009964C7">
        <w:rPr>
          <w:spacing w:val="3"/>
          <w:sz w:val="24"/>
          <w:szCs w:val="24"/>
        </w:rPr>
        <w:t xml:space="preserve">безусловное </w:t>
      </w:r>
      <w:r w:rsidR="00E513F9" w:rsidRPr="009964C7">
        <w:rPr>
          <w:spacing w:val="3"/>
          <w:sz w:val="24"/>
          <w:szCs w:val="24"/>
        </w:rPr>
        <w:t>исполнение всех законодательно установленны</w:t>
      </w:r>
      <w:r w:rsidR="00C26BD8" w:rsidRPr="009964C7">
        <w:rPr>
          <w:spacing w:val="3"/>
          <w:sz w:val="24"/>
          <w:szCs w:val="24"/>
        </w:rPr>
        <w:t>х расходных обязательств округа.</w:t>
      </w:r>
    </w:p>
    <w:p w:rsidR="00E513F9" w:rsidRPr="00E34C87" w:rsidRDefault="00E513F9" w:rsidP="007246A0">
      <w:pPr>
        <w:ind w:firstLine="709"/>
        <w:jc w:val="both"/>
        <w:rPr>
          <w:spacing w:val="3"/>
          <w:sz w:val="24"/>
          <w:szCs w:val="24"/>
        </w:rPr>
      </w:pPr>
      <w:r w:rsidRPr="00E34C87">
        <w:rPr>
          <w:spacing w:val="3"/>
          <w:sz w:val="24"/>
          <w:szCs w:val="24"/>
        </w:rPr>
        <w:t xml:space="preserve">Расходы бюджета </w:t>
      </w:r>
      <w:r w:rsidR="00DE6DFE" w:rsidRPr="00E34C87">
        <w:rPr>
          <w:spacing w:val="3"/>
          <w:sz w:val="24"/>
          <w:szCs w:val="24"/>
        </w:rPr>
        <w:t>сформированы в рамках 1</w:t>
      </w:r>
      <w:r w:rsidR="00E34C87">
        <w:rPr>
          <w:spacing w:val="3"/>
          <w:sz w:val="24"/>
          <w:szCs w:val="24"/>
        </w:rPr>
        <w:t>7</w:t>
      </w:r>
      <w:r w:rsidRPr="00E34C87">
        <w:rPr>
          <w:spacing w:val="3"/>
          <w:sz w:val="24"/>
          <w:szCs w:val="24"/>
        </w:rPr>
        <w:t xml:space="preserve"> муниципальных программ Наро-Фоминского городского округа в сумме </w:t>
      </w:r>
      <w:r w:rsidR="00E34C87">
        <w:rPr>
          <w:spacing w:val="3"/>
          <w:sz w:val="24"/>
          <w:szCs w:val="24"/>
        </w:rPr>
        <w:t>14 563</w:t>
      </w:r>
      <w:r w:rsidR="004F1DE7" w:rsidRPr="00E34C87">
        <w:rPr>
          <w:spacing w:val="3"/>
          <w:sz w:val="24"/>
          <w:szCs w:val="24"/>
        </w:rPr>
        <w:t xml:space="preserve"> </w:t>
      </w:r>
      <w:r w:rsidR="00DC7E3B" w:rsidRPr="00E34C87">
        <w:rPr>
          <w:spacing w:val="3"/>
          <w:sz w:val="24"/>
          <w:szCs w:val="24"/>
        </w:rPr>
        <w:t>млн. руб</w:t>
      </w:r>
      <w:r w:rsidR="00991687" w:rsidRPr="00E34C87">
        <w:rPr>
          <w:spacing w:val="3"/>
          <w:sz w:val="24"/>
          <w:szCs w:val="24"/>
        </w:rPr>
        <w:t>лей</w:t>
      </w:r>
      <w:r w:rsidR="00DC7E3B" w:rsidRPr="00E34C87">
        <w:rPr>
          <w:spacing w:val="3"/>
          <w:sz w:val="24"/>
          <w:szCs w:val="24"/>
        </w:rPr>
        <w:t xml:space="preserve"> на 202</w:t>
      </w:r>
      <w:r w:rsidR="00E34C87">
        <w:rPr>
          <w:spacing w:val="3"/>
          <w:sz w:val="24"/>
          <w:szCs w:val="24"/>
        </w:rPr>
        <w:t>6</w:t>
      </w:r>
      <w:r w:rsidR="004F1DE7" w:rsidRPr="00E34C87">
        <w:rPr>
          <w:spacing w:val="3"/>
          <w:sz w:val="24"/>
          <w:szCs w:val="24"/>
        </w:rPr>
        <w:t xml:space="preserve"> </w:t>
      </w:r>
      <w:r w:rsidRPr="00E34C87">
        <w:rPr>
          <w:spacing w:val="3"/>
          <w:sz w:val="24"/>
          <w:szCs w:val="24"/>
        </w:rPr>
        <w:t xml:space="preserve">год, </w:t>
      </w:r>
      <w:r w:rsidR="00C35939">
        <w:rPr>
          <w:spacing w:val="3"/>
          <w:sz w:val="24"/>
          <w:szCs w:val="24"/>
        </w:rPr>
        <w:t>13 939</w:t>
      </w:r>
      <w:r w:rsidR="007B6DA8" w:rsidRPr="00E34C87">
        <w:rPr>
          <w:spacing w:val="3"/>
          <w:sz w:val="24"/>
          <w:szCs w:val="24"/>
        </w:rPr>
        <w:t> млн. руб</w:t>
      </w:r>
      <w:r w:rsidR="00991687" w:rsidRPr="00E34C87">
        <w:rPr>
          <w:spacing w:val="3"/>
          <w:sz w:val="24"/>
          <w:szCs w:val="24"/>
        </w:rPr>
        <w:t>лей</w:t>
      </w:r>
      <w:r w:rsidR="00C65DC3">
        <w:rPr>
          <w:spacing w:val="3"/>
          <w:sz w:val="24"/>
          <w:szCs w:val="24"/>
        </w:rPr>
        <w:t xml:space="preserve"> </w:t>
      </w:r>
      <w:r w:rsidR="007B6DA8" w:rsidRPr="00E34C87">
        <w:rPr>
          <w:spacing w:val="3"/>
          <w:sz w:val="24"/>
          <w:szCs w:val="24"/>
        </w:rPr>
        <w:t>на 202</w:t>
      </w:r>
      <w:r w:rsidR="00C35939">
        <w:rPr>
          <w:spacing w:val="3"/>
          <w:sz w:val="24"/>
          <w:szCs w:val="24"/>
        </w:rPr>
        <w:t>7</w:t>
      </w:r>
      <w:r w:rsidR="00FC198D" w:rsidRPr="00E34C87">
        <w:rPr>
          <w:spacing w:val="3"/>
          <w:sz w:val="24"/>
          <w:szCs w:val="24"/>
        </w:rPr>
        <w:t xml:space="preserve"> </w:t>
      </w:r>
      <w:r w:rsidRPr="00E34C87">
        <w:rPr>
          <w:spacing w:val="3"/>
          <w:sz w:val="24"/>
          <w:szCs w:val="24"/>
        </w:rPr>
        <w:t xml:space="preserve">год, </w:t>
      </w:r>
      <w:r w:rsidR="006C646F">
        <w:rPr>
          <w:spacing w:val="3"/>
          <w:sz w:val="24"/>
          <w:szCs w:val="24"/>
        </w:rPr>
        <w:t>13 134</w:t>
      </w:r>
      <w:r w:rsidR="00FA126D" w:rsidRPr="00E34C87">
        <w:rPr>
          <w:spacing w:val="3"/>
          <w:sz w:val="24"/>
          <w:szCs w:val="24"/>
        </w:rPr>
        <w:t> млн. руб</w:t>
      </w:r>
      <w:r w:rsidR="00991687" w:rsidRPr="00E34C87">
        <w:rPr>
          <w:spacing w:val="3"/>
          <w:sz w:val="24"/>
          <w:szCs w:val="24"/>
        </w:rPr>
        <w:t>лей</w:t>
      </w:r>
      <w:r w:rsidR="00565A85">
        <w:rPr>
          <w:spacing w:val="3"/>
          <w:sz w:val="24"/>
          <w:szCs w:val="24"/>
        </w:rPr>
        <w:t xml:space="preserve"> </w:t>
      </w:r>
      <w:r w:rsidR="00FA126D" w:rsidRPr="00E34C87">
        <w:rPr>
          <w:spacing w:val="3"/>
          <w:sz w:val="24"/>
          <w:szCs w:val="24"/>
        </w:rPr>
        <w:t>на 202</w:t>
      </w:r>
      <w:r w:rsidR="00565A85">
        <w:rPr>
          <w:spacing w:val="3"/>
          <w:sz w:val="24"/>
          <w:szCs w:val="24"/>
        </w:rPr>
        <w:t>8</w:t>
      </w:r>
      <w:r w:rsidR="004A7C3E" w:rsidRPr="00E34C87">
        <w:rPr>
          <w:spacing w:val="3"/>
          <w:sz w:val="24"/>
          <w:szCs w:val="24"/>
        </w:rPr>
        <w:t xml:space="preserve"> </w:t>
      </w:r>
      <w:r w:rsidRPr="00E34C87">
        <w:rPr>
          <w:spacing w:val="3"/>
          <w:sz w:val="24"/>
          <w:szCs w:val="24"/>
        </w:rPr>
        <w:t>год.</w:t>
      </w:r>
      <w:r w:rsidR="00717705">
        <w:rPr>
          <w:spacing w:val="3"/>
          <w:sz w:val="24"/>
          <w:szCs w:val="24"/>
        </w:rPr>
        <w:t xml:space="preserve"> </w:t>
      </w:r>
      <w:r w:rsidRPr="00E34C87">
        <w:rPr>
          <w:spacing w:val="3"/>
          <w:sz w:val="24"/>
          <w:szCs w:val="24"/>
        </w:rPr>
        <w:t xml:space="preserve">Удельный вес данных расходов в общем объеме всех расходов бюджета составляет на </w:t>
      </w:r>
      <w:r w:rsidR="00061596" w:rsidRPr="00E34C87">
        <w:rPr>
          <w:spacing w:val="3"/>
          <w:sz w:val="24"/>
          <w:szCs w:val="24"/>
        </w:rPr>
        <w:t>202</w:t>
      </w:r>
      <w:r w:rsidR="006E7F27">
        <w:rPr>
          <w:spacing w:val="3"/>
          <w:sz w:val="24"/>
          <w:szCs w:val="24"/>
        </w:rPr>
        <w:t>6</w:t>
      </w:r>
      <w:r w:rsidR="00734D61" w:rsidRPr="00E34C87">
        <w:rPr>
          <w:spacing w:val="3"/>
          <w:sz w:val="24"/>
          <w:szCs w:val="24"/>
        </w:rPr>
        <w:t xml:space="preserve"> </w:t>
      </w:r>
      <w:r w:rsidRPr="00E34C87">
        <w:rPr>
          <w:spacing w:val="3"/>
          <w:sz w:val="24"/>
          <w:szCs w:val="24"/>
        </w:rPr>
        <w:t xml:space="preserve">год – </w:t>
      </w:r>
      <w:r w:rsidR="00117585" w:rsidRPr="00E34C87">
        <w:rPr>
          <w:spacing w:val="3"/>
          <w:sz w:val="24"/>
          <w:szCs w:val="24"/>
        </w:rPr>
        <w:t>9</w:t>
      </w:r>
      <w:r w:rsidR="0050417D">
        <w:rPr>
          <w:spacing w:val="3"/>
          <w:sz w:val="24"/>
          <w:szCs w:val="24"/>
        </w:rPr>
        <w:t>8</w:t>
      </w:r>
      <w:r w:rsidR="00391359" w:rsidRPr="00E34C87">
        <w:rPr>
          <w:spacing w:val="3"/>
          <w:sz w:val="24"/>
          <w:szCs w:val="24"/>
        </w:rPr>
        <w:t xml:space="preserve"> </w:t>
      </w:r>
      <w:r w:rsidRPr="00E34C87">
        <w:rPr>
          <w:spacing w:val="3"/>
          <w:sz w:val="24"/>
          <w:szCs w:val="24"/>
        </w:rPr>
        <w:t>процент</w:t>
      </w:r>
      <w:r w:rsidR="00F551FA" w:rsidRPr="00E34C87">
        <w:rPr>
          <w:spacing w:val="3"/>
          <w:sz w:val="24"/>
          <w:szCs w:val="24"/>
        </w:rPr>
        <w:t>ов</w:t>
      </w:r>
      <w:r w:rsidR="00815957" w:rsidRPr="00E34C87">
        <w:rPr>
          <w:spacing w:val="3"/>
          <w:sz w:val="24"/>
          <w:szCs w:val="24"/>
        </w:rPr>
        <w:t>, на 202</w:t>
      </w:r>
      <w:r w:rsidR="006E7F27">
        <w:rPr>
          <w:spacing w:val="3"/>
          <w:sz w:val="24"/>
          <w:szCs w:val="24"/>
        </w:rPr>
        <w:t>7</w:t>
      </w:r>
      <w:r w:rsidR="009B2902" w:rsidRPr="00E34C87">
        <w:rPr>
          <w:spacing w:val="3"/>
          <w:sz w:val="24"/>
          <w:szCs w:val="24"/>
        </w:rPr>
        <w:t xml:space="preserve"> </w:t>
      </w:r>
      <w:r w:rsidRPr="00E34C87">
        <w:rPr>
          <w:spacing w:val="3"/>
          <w:sz w:val="24"/>
          <w:szCs w:val="24"/>
        </w:rPr>
        <w:t xml:space="preserve">год – </w:t>
      </w:r>
      <w:r w:rsidR="00117585" w:rsidRPr="00E34C87">
        <w:rPr>
          <w:spacing w:val="3"/>
          <w:sz w:val="24"/>
          <w:szCs w:val="24"/>
        </w:rPr>
        <w:t>9</w:t>
      </w:r>
      <w:r w:rsidR="00C9706B">
        <w:rPr>
          <w:spacing w:val="3"/>
          <w:sz w:val="24"/>
          <w:szCs w:val="24"/>
        </w:rPr>
        <w:t xml:space="preserve">9 </w:t>
      </w:r>
      <w:r w:rsidR="00A416C6" w:rsidRPr="00E34C87">
        <w:rPr>
          <w:spacing w:val="3"/>
          <w:sz w:val="24"/>
          <w:szCs w:val="24"/>
        </w:rPr>
        <w:t>процентов</w:t>
      </w:r>
      <w:r w:rsidRPr="00E34C87">
        <w:rPr>
          <w:spacing w:val="3"/>
          <w:sz w:val="24"/>
          <w:szCs w:val="24"/>
        </w:rPr>
        <w:t xml:space="preserve">, </w:t>
      </w:r>
      <w:r w:rsidR="007D19A7" w:rsidRPr="00E34C87">
        <w:rPr>
          <w:spacing w:val="3"/>
          <w:sz w:val="24"/>
          <w:szCs w:val="24"/>
        </w:rPr>
        <w:t>на 202</w:t>
      </w:r>
      <w:r w:rsidR="006E7F27">
        <w:rPr>
          <w:spacing w:val="3"/>
          <w:sz w:val="24"/>
          <w:szCs w:val="24"/>
        </w:rPr>
        <w:t>8</w:t>
      </w:r>
      <w:r w:rsidR="00FE6CF5" w:rsidRPr="00E34C87">
        <w:rPr>
          <w:spacing w:val="3"/>
          <w:sz w:val="24"/>
          <w:szCs w:val="24"/>
        </w:rPr>
        <w:t xml:space="preserve"> </w:t>
      </w:r>
      <w:r w:rsidR="00E76995" w:rsidRPr="00E34C87">
        <w:rPr>
          <w:spacing w:val="3"/>
          <w:sz w:val="24"/>
          <w:szCs w:val="24"/>
        </w:rPr>
        <w:t xml:space="preserve">год – </w:t>
      </w:r>
      <w:r w:rsidR="00232922" w:rsidRPr="00E34C87">
        <w:rPr>
          <w:spacing w:val="3"/>
          <w:sz w:val="24"/>
          <w:szCs w:val="24"/>
        </w:rPr>
        <w:t>99</w:t>
      </w:r>
      <w:r w:rsidR="000C505D" w:rsidRPr="00E34C87">
        <w:rPr>
          <w:spacing w:val="3"/>
          <w:sz w:val="24"/>
          <w:szCs w:val="24"/>
        </w:rPr>
        <w:t xml:space="preserve"> процентов</w:t>
      </w:r>
      <w:r w:rsidRPr="00E34C87">
        <w:rPr>
          <w:spacing w:val="3"/>
          <w:sz w:val="24"/>
          <w:szCs w:val="24"/>
        </w:rPr>
        <w:t xml:space="preserve">. </w:t>
      </w:r>
    </w:p>
    <w:p w:rsidR="000A0CBE" w:rsidRPr="00677831" w:rsidRDefault="000A0CBE" w:rsidP="007246A0">
      <w:pPr>
        <w:ind w:firstLine="709"/>
        <w:jc w:val="both"/>
        <w:rPr>
          <w:spacing w:val="3"/>
          <w:sz w:val="24"/>
          <w:szCs w:val="24"/>
          <w:highlight w:val="cyan"/>
        </w:rPr>
      </w:pPr>
    </w:p>
    <w:p w:rsidR="00E513F9" w:rsidRPr="002420A5" w:rsidRDefault="009727BD" w:rsidP="007246A0">
      <w:pPr>
        <w:ind w:firstLine="709"/>
        <w:jc w:val="both"/>
        <w:rPr>
          <w:spacing w:val="3"/>
          <w:sz w:val="24"/>
          <w:szCs w:val="24"/>
        </w:rPr>
      </w:pPr>
      <w:r w:rsidRPr="002420A5">
        <w:rPr>
          <w:spacing w:val="3"/>
          <w:sz w:val="24"/>
          <w:szCs w:val="24"/>
        </w:rPr>
        <w:t>Непрограммные расходы 202</w:t>
      </w:r>
      <w:r w:rsidR="00CC1C08" w:rsidRPr="002420A5">
        <w:rPr>
          <w:spacing w:val="3"/>
          <w:sz w:val="24"/>
          <w:szCs w:val="24"/>
        </w:rPr>
        <w:t>6</w:t>
      </w:r>
      <w:r w:rsidRPr="002420A5">
        <w:rPr>
          <w:spacing w:val="3"/>
          <w:sz w:val="24"/>
          <w:szCs w:val="24"/>
        </w:rPr>
        <w:t>-202</w:t>
      </w:r>
      <w:r w:rsidR="00CC1C08" w:rsidRPr="002420A5">
        <w:rPr>
          <w:spacing w:val="3"/>
          <w:sz w:val="24"/>
          <w:szCs w:val="24"/>
        </w:rPr>
        <w:t>8</w:t>
      </w:r>
      <w:r w:rsidR="00E513F9" w:rsidRPr="002420A5">
        <w:rPr>
          <w:spacing w:val="3"/>
          <w:sz w:val="24"/>
          <w:szCs w:val="24"/>
        </w:rPr>
        <w:t xml:space="preserve"> годов предусмотрены на содержание Совета депутатов Наро-Фоминского городского округа и Контрольно-счетной палаты Наро-фоминского городского округа, </w:t>
      </w:r>
      <w:r w:rsidR="00657BA1" w:rsidRPr="002420A5">
        <w:rPr>
          <w:spacing w:val="3"/>
          <w:sz w:val="24"/>
          <w:szCs w:val="24"/>
        </w:rPr>
        <w:t>на резервный фонд Администрации</w:t>
      </w:r>
      <w:r w:rsidR="00BD7CDD" w:rsidRPr="002420A5">
        <w:rPr>
          <w:spacing w:val="3"/>
          <w:sz w:val="24"/>
          <w:szCs w:val="24"/>
        </w:rPr>
        <w:t>, оплату исполни</w:t>
      </w:r>
      <w:r w:rsidR="000D0DA2" w:rsidRPr="002420A5">
        <w:rPr>
          <w:spacing w:val="3"/>
          <w:sz w:val="24"/>
          <w:szCs w:val="24"/>
        </w:rPr>
        <w:t>тельных листов, судебных издерж</w:t>
      </w:r>
      <w:r w:rsidR="00BD7CDD" w:rsidRPr="002420A5">
        <w:rPr>
          <w:spacing w:val="3"/>
          <w:sz w:val="24"/>
          <w:szCs w:val="24"/>
        </w:rPr>
        <w:t>к</w:t>
      </w:r>
      <w:r w:rsidR="00D32733" w:rsidRPr="002420A5">
        <w:rPr>
          <w:spacing w:val="3"/>
          <w:sz w:val="24"/>
          <w:szCs w:val="24"/>
        </w:rPr>
        <w:t xml:space="preserve">и </w:t>
      </w:r>
      <w:r w:rsidR="00E0240C">
        <w:rPr>
          <w:spacing w:val="3"/>
          <w:sz w:val="24"/>
          <w:szCs w:val="24"/>
        </w:rPr>
        <w:t xml:space="preserve">и </w:t>
      </w:r>
      <w:r w:rsidR="00D32733" w:rsidRPr="002420A5">
        <w:rPr>
          <w:spacing w:val="3"/>
          <w:sz w:val="24"/>
          <w:szCs w:val="24"/>
        </w:rPr>
        <w:t>на исполнение муниципальных гарантий</w:t>
      </w:r>
      <w:r w:rsidR="002935A1" w:rsidRPr="002420A5">
        <w:rPr>
          <w:spacing w:val="3"/>
          <w:sz w:val="24"/>
          <w:szCs w:val="24"/>
        </w:rPr>
        <w:t>.</w:t>
      </w:r>
    </w:p>
    <w:p w:rsidR="00610D28" w:rsidRPr="00677831" w:rsidRDefault="00610D28" w:rsidP="007246A0">
      <w:pPr>
        <w:ind w:firstLine="709"/>
        <w:jc w:val="both"/>
        <w:rPr>
          <w:spacing w:val="3"/>
          <w:sz w:val="24"/>
          <w:szCs w:val="24"/>
          <w:highlight w:val="cyan"/>
        </w:rPr>
      </w:pPr>
    </w:p>
    <w:p w:rsidR="00610D28" w:rsidRPr="00677831" w:rsidRDefault="00610D28" w:rsidP="007246A0">
      <w:pPr>
        <w:ind w:firstLine="709"/>
        <w:jc w:val="both"/>
        <w:rPr>
          <w:spacing w:val="3"/>
          <w:sz w:val="24"/>
          <w:szCs w:val="24"/>
          <w:highlight w:val="cyan"/>
        </w:rPr>
      </w:pPr>
    </w:p>
    <w:p w:rsidR="00610D28" w:rsidRPr="00CB4402" w:rsidRDefault="00CB4402" w:rsidP="00610D28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Расходы бюджета округа на 2026-2028</w:t>
      </w:r>
      <w:r w:rsidR="00610D28" w:rsidRPr="00CB4402">
        <w:rPr>
          <w:b/>
          <w:color w:val="000000"/>
          <w:sz w:val="24"/>
          <w:szCs w:val="24"/>
        </w:rPr>
        <w:t xml:space="preserve"> годы в рамках муниципальных программ округа и национальных проектов</w:t>
      </w:r>
    </w:p>
    <w:p w:rsidR="00610D28" w:rsidRPr="00CB4402" w:rsidRDefault="00610D28" w:rsidP="00610D28">
      <w:pPr>
        <w:ind w:firstLine="709"/>
        <w:jc w:val="center"/>
        <w:rPr>
          <w:b/>
          <w:color w:val="0070C0"/>
          <w:sz w:val="26"/>
          <w:szCs w:val="26"/>
        </w:rPr>
      </w:pPr>
    </w:p>
    <w:tbl>
      <w:tblPr>
        <w:tblW w:w="10221" w:type="dxa"/>
        <w:tblInd w:w="-176" w:type="dxa"/>
        <w:tblLook w:val="04A0" w:firstRow="1" w:lastRow="0" w:firstColumn="1" w:lastColumn="0" w:noHBand="0" w:noVBand="1"/>
      </w:tblPr>
      <w:tblGrid>
        <w:gridCol w:w="5541"/>
        <w:gridCol w:w="1560"/>
        <w:gridCol w:w="1560"/>
        <w:gridCol w:w="1560"/>
      </w:tblGrid>
      <w:tr w:rsidR="00610D28" w:rsidRPr="00677831" w:rsidTr="00610D28">
        <w:trPr>
          <w:trHeight w:val="300"/>
          <w:tblHeader/>
        </w:trPr>
        <w:tc>
          <w:tcPr>
            <w:tcW w:w="5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D28" w:rsidRPr="00677831" w:rsidRDefault="00B12B96" w:rsidP="00610D2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highlight w:val="cyan"/>
              </w:rPr>
            </w:pPr>
            <w:r w:rsidRPr="00C81858">
              <w:rPr>
                <w:color w:val="000000"/>
                <w:sz w:val="24"/>
                <w:szCs w:val="24"/>
              </w:rPr>
              <w:t>Наименования муниципальных программ (М</w:t>
            </w:r>
            <w:r w:rsidR="00610D28" w:rsidRPr="00C81858">
              <w:rPr>
                <w:color w:val="000000"/>
                <w:sz w:val="24"/>
                <w:szCs w:val="24"/>
              </w:rPr>
              <w:t>П), национальных проектов (НП)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D28" w:rsidRPr="00C81858" w:rsidRDefault="00610D28" w:rsidP="00610D2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81858">
              <w:rPr>
                <w:color w:val="000000"/>
                <w:sz w:val="24"/>
                <w:szCs w:val="24"/>
              </w:rPr>
              <w:t>Объем расходов, млн. рублей</w:t>
            </w:r>
          </w:p>
        </w:tc>
      </w:tr>
      <w:tr w:rsidR="00610D28" w:rsidRPr="00677831" w:rsidTr="00610D28">
        <w:trPr>
          <w:trHeight w:val="300"/>
          <w:tblHeader/>
        </w:trPr>
        <w:tc>
          <w:tcPr>
            <w:tcW w:w="5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D28" w:rsidRPr="00677831" w:rsidRDefault="00610D28" w:rsidP="00610D2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D28" w:rsidRPr="003E1454" w:rsidRDefault="00C81858" w:rsidP="00610D2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E1454">
              <w:rPr>
                <w:color w:val="000000"/>
                <w:sz w:val="24"/>
                <w:szCs w:val="24"/>
              </w:rPr>
              <w:t>2026</w:t>
            </w:r>
            <w:r w:rsidR="00610D28" w:rsidRPr="003E1454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D28" w:rsidRPr="003E1454" w:rsidRDefault="00C81858" w:rsidP="00610D2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E1454">
              <w:rPr>
                <w:color w:val="000000"/>
                <w:sz w:val="24"/>
                <w:szCs w:val="24"/>
              </w:rPr>
              <w:t>2027</w:t>
            </w:r>
            <w:r w:rsidR="00610D28" w:rsidRPr="003E1454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D28" w:rsidRPr="003E1454" w:rsidRDefault="00C81858" w:rsidP="00610D2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E1454">
              <w:rPr>
                <w:color w:val="000000"/>
                <w:sz w:val="24"/>
                <w:szCs w:val="24"/>
              </w:rPr>
              <w:t>2028</w:t>
            </w:r>
            <w:r w:rsidR="00610D28" w:rsidRPr="003E1454">
              <w:rPr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610D28" w:rsidRPr="00677831" w:rsidTr="00610D28">
        <w:trPr>
          <w:trHeight w:val="300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D28" w:rsidRDefault="0077275C" w:rsidP="00610D28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1B162B">
              <w:rPr>
                <w:b/>
                <w:sz w:val="24"/>
                <w:szCs w:val="24"/>
              </w:rPr>
              <w:t>М</w:t>
            </w:r>
            <w:r w:rsidR="00610D28" w:rsidRPr="001B162B">
              <w:rPr>
                <w:b/>
                <w:sz w:val="24"/>
                <w:szCs w:val="24"/>
              </w:rPr>
              <w:t>П «Культура и туризм»</w:t>
            </w:r>
          </w:p>
          <w:p w:rsidR="001B312E" w:rsidRPr="00717071" w:rsidRDefault="001B312E" w:rsidP="00610D28">
            <w:pPr>
              <w:widowControl/>
              <w:autoSpaceDE/>
              <w:autoSpaceDN/>
              <w:adjustRightInd/>
              <w:rPr>
                <w:i/>
                <w:sz w:val="24"/>
                <w:szCs w:val="24"/>
              </w:rPr>
            </w:pPr>
            <w:r w:rsidRPr="00717071">
              <w:rPr>
                <w:i/>
                <w:sz w:val="24"/>
                <w:szCs w:val="24"/>
              </w:rPr>
              <w:t>НП «</w:t>
            </w:r>
            <w:r w:rsidR="00717071" w:rsidRPr="00717071">
              <w:rPr>
                <w:i/>
                <w:sz w:val="24"/>
                <w:szCs w:val="24"/>
              </w:rPr>
              <w:t>Семья»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D28" w:rsidRDefault="001B162B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1B162B">
              <w:rPr>
                <w:b/>
                <w:sz w:val="24"/>
                <w:szCs w:val="24"/>
              </w:rPr>
              <w:t>820</w:t>
            </w:r>
          </w:p>
          <w:p w:rsidR="00717071" w:rsidRPr="00717071" w:rsidRDefault="00717071" w:rsidP="00610D28">
            <w:pPr>
              <w:widowControl/>
              <w:autoSpaceDE/>
              <w:autoSpaceDN/>
              <w:adjustRightInd/>
              <w:jc w:val="center"/>
              <w:rPr>
                <w:i/>
                <w:sz w:val="24"/>
                <w:szCs w:val="24"/>
              </w:rPr>
            </w:pPr>
            <w:r w:rsidRPr="00717071">
              <w:rPr>
                <w:i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D28" w:rsidRDefault="001B162B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724</w:t>
            </w:r>
          </w:p>
          <w:p w:rsidR="00717071" w:rsidRPr="00717071" w:rsidRDefault="00717071" w:rsidP="00610D28">
            <w:pPr>
              <w:widowControl/>
              <w:autoSpaceDE/>
              <w:autoSpaceDN/>
              <w:adjustRightInd/>
              <w:jc w:val="center"/>
              <w:rPr>
                <w:i/>
                <w:sz w:val="24"/>
                <w:szCs w:val="24"/>
              </w:rPr>
            </w:pPr>
            <w:r w:rsidRPr="00717071">
              <w:rPr>
                <w:i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D28" w:rsidRDefault="006E64B1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717</w:t>
            </w:r>
          </w:p>
          <w:p w:rsidR="00717071" w:rsidRPr="00717071" w:rsidRDefault="00717071" w:rsidP="00610D28">
            <w:pPr>
              <w:widowControl/>
              <w:autoSpaceDE/>
              <w:autoSpaceDN/>
              <w:adjustRightInd/>
              <w:jc w:val="center"/>
              <w:rPr>
                <w:i/>
                <w:sz w:val="24"/>
                <w:szCs w:val="24"/>
              </w:rPr>
            </w:pPr>
            <w:r w:rsidRPr="00717071">
              <w:rPr>
                <w:i/>
                <w:sz w:val="24"/>
                <w:szCs w:val="24"/>
              </w:rPr>
              <w:t>0</w:t>
            </w:r>
          </w:p>
        </w:tc>
      </w:tr>
      <w:tr w:rsidR="00610D28" w:rsidRPr="00677831" w:rsidTr="00610D28">
        <w:trPr>
          <w:trHeight w:val="300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hideMark/>
          </w:tcPr>
          <w:p w:rsidR="00610D28" w:rsidRDefault="00581ABD" w:rsidP="00610D2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CA781F">
              <w:rPr>
                <w:b/>
                <w:bCs/>
                <w:sz w:val="24"/>
                <w:szCs w:val="24"/>
              </w:rPr>
              <w:t>М</w:t>
            </w:r>
            <w:r w:rsidR="008F3DAC" w:rsidRPr="00CA781F">
              <w:rPr>
                <w:b/>
                <w:bCs/>
                <w:sz w:val="24"/>
                <w:szCs w:val="24"/>
              </w:rPr>
              <w:t>П «Образование</w:t>
            </w:r>
            <w:r w:rsidR="00610D28" w:rsidRPr="00CA781F">
              <w:rPr>
                <w:b/>
                <w:bCs/>
                <w:sz w:val="24"/>
                <w:szCs w:val="24"/>
              </w:rPr>
              <w:t xml:space="preserve">» </w:t>
            </w:r>
          </w:p>
          <w:p w:rsidR="00CA781F" w:rsidRPr="00CA781F" w:rsidRDefault="00CA781F" w:rsidP="00CA781F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717071">
              <w:rPr>
                <w:i/>
                <w:sz w:val="24"/>
                <w:szCs w:val="24"/>
              </w:rPr>
              <w:t>НП «</w:t>
            </w:r>
            <w:r>
              <w:rPr>
                <w:i/>
                <w:sz w:val="24"/>
                <w:szCs w:val="24"/>
              </w:rPr>
              <w:t>Молодежь и дети</w:t>
            </w:r>
            <w:r w:rsidRPr="00717071">
              <w:rPr>
                <w:i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D0CECE"/>
              <w:right w:val="single" w:sz="4" w:space="0" w:color="auto"/>
            </w:tcBorders>
            <w:shd w:val="clear" w:color="auto" w:fill="auto"/>
            <w:hideMark/>
          </w:tcPr>
          <w:p w:rsidR="00610D28" w:rsidRDefault="00CA781F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904AEC">
              <w:rPr>
                <w:b/>
                <w:sz w:val="24"/>
                <w:szCs w:val="24"/>
              </w:rPr>
              <w:t> </w:t>
            </w:r>
            <w:r>
              <w:rPr>
                <w:b/>
                <w:sz w:val="24"/>
                <w:szCs w:val="24"/>
              </w:rPr>
              <w:t>353</w:t>
            </w:r>
          </w:p>
          <w:p w:rsidR="00904AEC" w:rsidRPr="005D6E42" w:rsidRDefault="00904AEC" w:rsidP="00610D28">
            <w:pPr>
              <w:widowControl/>
              <w:autoSpaceDE/>
              <w:autoSpaceDN/>
              <w:adjustRightInd/>
              <w:jc w:val="center"/>
              <w:rPr>
                <w:i/>
                <w:sz w:val="24"/>
                <w:szCs w:val="24"/>
              </w:rPr>
            </w:pPr>
            <w:r w:rsidRPr="005D6E42">
              <w:rPr>
                <w:i/>
                <w:sz w:val="24"/>
                <w:szCs w:val="24"/>
              </w:rPr>
              <w:t>144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D0CECE"/>
              <w:right w:val="single" w:sz="4" w:space="0" w:color="auto"/>
            </w:tcBorders>
            <w:shd w:val="clear" w:color="auto" w:fill="auto"/>
            <w:hideMark/>
          </w:tcPr>
          <w:p w:rsidR="00610D28" w:rsidRDefault="00CA781F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5D6E42">
              <w:rPr>
                <w:b/>
                <w:sz w:val="24"/>
                <w:szCs w:val="24"/>
              </w:rPr>
              <w:t> </w:t>
            </w:r>
            <w:r>
              <w:rPr>
                <w:b/>
                <w:sz w:val="24"/>
                <w:szCs w:val="24"/>
              </w:rPr>
              <w:t>199</w:t>
            </w:r>
          </w:p>
          <w:p w:rsidR="005D6E42" w:rsidRPr="005D6E42" w:rsidRDefault="005D6E42" w:rsidP="00610D28">
            <w:pPr>
              <w:widowControl/>
              <w:autoSpaceDE/>
              <w:autoSpaceDN/>
              <w:adjustRightInd/>
              <w:jc w:val="center"/>
              <w:rPr>
                <w:i/>
                <w:sz w:val="24"/>
                <w:szCs w:val="24"/>
              </w:rPr>
            </w:pPr>
            <w:r w:rsidRPr="005D6E42">
              <w:rPr>
                <w:i/>
                <w:sz w:val="24"/>
                <w:szCs w:val="24"/>
              </w:rPr>
              <w:t>142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D0CECE"/>
              <w:right w:val="single" w:sz="4" w:space="0" w:color="auto"/>
            </w:tcBorders>
            <w:shd w:val="clear" w:color="auto" w:fill="auto"/>
            <w:hideMark/>
          </w:tcPr>
          <w:p w:rsidR="00610D28" w:rsidRDefault="00CA781F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5D6E42">
              <w:rPr>
                <w:b/>
                <w:sz w:val="24"/>
                <w:szCs w:val="24"/>
              </w:rPr>
              <w:t> </w:t>
            </w:r>
            <w:r>
              <w:rPr>
                <w:b/>
                <w:sz w:val="24"/>
                <w:szCs w:val="24"/>
              </w:rPr>
              <w:t>187</w:t>
            </w:r>
          </w:p>
          <w:p w:rsidR="005D6E42" w:rsidRPr="005D6E42" w:rsidRDefault="005D6E42" w:rsidP="00610D28">
            <w:pPr>
              <w:widowControl/>
              <w:autoSpaceDE/>
              <w:autoSpaceDN/>
              <w:adjustRightInd/>
              <w:jc w:val="center"/>
              <w:rPr>
                <w:i/>
                <w:sz w:val="24"/>
                <w:szCs w:val="24"/>
              </w:rPr>
            </w:pPr>
            <w:r w:rsidRPr="005D6E42">
              <w:rPr>
                <w:i/>
                <w:sz w:val="24"/>
                <w:szCs w:val="24"/>
              </w:rPr>
              <w:t>142</w:t>
            </w:r>
          </w:p>
        </w:tc>
      </w:tr>
      <w:tr w:rsidR="00610D28" w:rsidRPr="00677831" w:rsidTr="00610D28">
        <w:trPr>
          <w:trHeight w:val="186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hideMark/>
          </w:tcPr>
          <w:p w:rsidR="00610D28" w:rsidRPr="00C322DE" w:rsidRDefault="00AD67E5" w:rsidP="00610D2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C322DE">
              <w:rPr>
                <w:b/>
                <w:bCs/>
                <w:sz w:val="24"/>
                <w:szCs w:val="24"/>
              </w:rPr>
              <w:t>М</w:t>
            </w:r>
            <w:r w:rsidR="00610D28" w:rsidRPr="00C322DE">
              <w:rPr>
                <w:b/>
                <w:bCs/>
                <w:sz w:val="24"/>
                <w:szCs w:val="24"/>
              </w:rPr>
              <w:t>П «Социальная защ</w:t>
            </w:r>
            <w:r w:rsidR="00176F05" w:rsidRPr="00C322DE">
              <w:rPr>
                <w:b/>
                <w:bCs/>
                <w:sz w:val="24"/>
                <w:szCs w:val="24"/>
              </w:rPr>
              <w:t>ита населения</w:t>
            </w:r>
            <w:r w:rsidR="00610D28" w:rsidRPr="00C322DE">
              <w:rPr>
                <w:b/>
                <w:bCs/>
                <w:sz w:val="24"/>
                <w:szCs w:val="24"/>
              </w:rPr>
              <w:t xml:space="preserve">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D0CECE"/>
              <w:right w:val="single" w:sz="4" w:space="0" w:color="auto"/>
            </w:tcBorders>
            <w:shd w:val="clear" w:color="auto" w:fill="auto"/>
            <w:hideMark/>
          </w:tcPr>
          <w:p w:rsidR="00610D28" w:rsidRPr="00C322DE" w:rsidRDefault="00C322DE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D0CECE"/>
              <w:right w:val="single" w:sz="4" w:space="0" w:color="auto"/>
            </w:tcBorders>
            <w:shd w:val="clear" w:color="auto" w:fill="auto"/>
            <w:hideMark/>
          </w:tcPr>
          <w:p w:rsidR="00610D28" w:rsidRPr="00C322DE" w:rsidRDefault="00C322DE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D0CECE"/>
              <w:right w:val="single" w:sz="4" w:space="0" w:color="auto"/>
            </w:tcBorders>
            <w:shd w:val="clear" w:color="auto" w:fill="auto"/>
            <w:hideMark/>
          </w:tcPr>
          <w:p w:rsidR="00610D28" w:rsidRPr="00C322DE" w:rsidRDefault="00A91B5A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</w:tr>
      <w:tr w:rsidR="00610D28" w:rsidRPr="00677831" w:rsidTr="00610D28">
        <w:trPr>
          <w:trHeight w:val="300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0D28" w:rsidRPr="00BD06DC" w:rsidRDefault="00BC5C21" w:rsidP="00610D2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BD06DC">
              <w:rPr>
                <w:b/>
                <w:bCs/>
                <w:sz w:val="24"/>
                <w:szCs w:val="24"/>
              </w:rPr>
              <w:t>М</w:t>
            </w:r>
            <w:r w:rsidR="008A365F" w:rsidRPr="00BD06DC">
              <w:rPr>
                <w:b/>
                <w:bCs/>
                <w:sz w:val="24"/>
                <w:szCs w:val="24"/>
              </w:rPr>
              <w:t>П «Спорт</w:t>
            </w:r>
            <w:r w:rsidR="00610D28" w:rsidRPr="00BD06DC">
              <w:rPr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0D28" w:rsidRPr="00BD06DC" w:rsidRDefault="00BD06DC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0D28" w:rsidRPr="00BD06DC" w:rsidRDefault="00BD06DC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0D28" w:rsidRPr="00BD06DC" w:rsidRDefault="00BD06DC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487</w:t>
            </w:r>
          </w:p>
        </w:tc>
      </w:tr>
      <w:tr w:rsidR="00610D28" w:rsidRPr="00677831" w:rsidTr="00610D28">
        <w:trPr>
          <w:trHeight w:val="300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0D28" w:rsidRPr="00DC5477" w:rsidRDefault="000527C5" w:rsidP="00610D2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C5477">
              <w:rPr>
                <w:b/>
                <w:bCs/>
                <w:sz w:val="24"/>
                <w:szCs w:val="24"/>
              </w:rPr>
              <w:t>М</w:t>
            </w:r>
            <w:r w:rsidR="00610D28" w:rsidRPr="00DC5477">
              <w:rPr>
                <w:b/>
                <w:bCs/>
                <w:sz w:val="24"/>
                <w:szCs w:val="24"/>
              </w:rPr>
              <w:t>П</w:t>
            </w:r>
            <w:r w:rsidRPr="00DC5477">
              <w:rPr>
                <w:b/>
                <w:bCs/>
                <w:sz w:val="24"/>
                <w:szCs w:val="24"/>
              </w:rPr>
              <w:t xml:space="preserve"> «Развитие сельского хозяйства</w:t>
            </w:r>
            <w:r w:rsidR="00610D28" w:rsidRPr="00DC5477">
              <w:rPr>
                <w:b/>
                <w:bCs/>
                <w:sz w:val="24"/>
                <w:szCs w:val="24"/>
              </w:rPr>
              <w:t xml:space="preserve">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D28" w:rsidRPr="00DC5477" w:rsidRDefault="00DC5477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D28" w:rsidRPr="00DC5477" w:rsidRDefault="00DC5477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D28" w:rsidRPr="00DC5477" w:rsidRDefault="00DC5477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  <w:tr w:rsidR="00610D28" w:rsidRPr="00677831" w:rsidTr="00E10EA2">
        <w:trPr>
          <w:trHeight w:val="319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hideMark/>
          </w:tcPr>
          <w:p w:rsidR="00610D28" w:rsidRPr="007874DA" w:rsidRDefault="00CE140F" w:rsidP="00610D2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7874DA">
              <w:rPr>
                <w:b/>
                <w:bCs/>
                <w:sz w:val="24"/>
                <w:szCs w:val="24"/>
              </w:rPr>
              <w:t>М</w:t>
            </w:r>
            <w:r w:rsidR="00610D28" w:rsidRPr="007874DA">
              <w:rPr>
                <w:b/>
                <w:bCs/>
                <w:sz w:val="24"/>
                <w:szCs w:val="24"/>
              </w:rPr>
              <w:t>П «Экологи</w:t>
            </w:r>
            <w:r w:rsidR="00191774" w:rsidRPr="007874DA">
              <w:rPr>
                <w:b/>
                <w:bCs/>
                <w:sz w:val="24"/>
                <w:szCs w:val="24"/>
              </w:rPr>
              <w:t>я и окружающая среда</w:t>
            </w:r>
            <w:r w:rsidR="00610D28" w:rsidRPr="007874DA">
              <w:rPr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:rsidR="00610D28" w:rsidRPr="007874DA" w:rsidRDefault="000F11AE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7874DA"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:rsidR="00610D28" w:rsidRPr="007874DA" w:rsidRDefault="001331BC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7874DA"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:rsidR="00610D28" w:rsidRPr="007874DA" w:rsidRDefault="007360AB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7874DA">
              <w:rPr>
                <w:b/>
                <w:sz w:val="24"/>
                <w:szCs w:val="24"/>
              </w:rPr>
              <w:t>99</w:t>
            </w:r>
          </w:p>
        </w:tc>
      </w:tr>
      <w:tr w:rsidR="00610D28" w:rsidRPr="00677831" w:rsidTr="00610D28">
        <w:trPr>
          <w:trHeight w:val="300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0D28" w:rsidRPr="0018761A" w:rsidRDefault="001B5D8D" w:rsidP="00610D2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8761A">
              <w:rPr>
                <w:b/>
                <w:bCs/>
                <w:sz w:val="24"/>
                <w:szCs w:val="24"/>
              </w:rPr>
              <w:t>М</w:t>
            </w:r>
            <w:r w:rsidR="005E4C1E" w:rsidRPr="0018761A">
              <w:rPr>
                <w:b/>
                <w:bCs/>
                <w:sz w:val="24"/>
                <w:szCs w:val="24"/>
              </w:rPr>
              <w:t>П «Безопасность и обеспечение безопасности жизнедеятельности населения</w:t>
            </w:r>
            <w:r w:rsidR="00610D28" w:rsidRPr="0018761A">
              <w:rPr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D28" w:rsidRPr="0018761A" w:rsidRDefault="0018761A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D28" w:rsidRPr="0018761A" w:rsidRDefault="0018761A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D28" w:rsidRPr="0018761A" w:rsidRDefault="0018761A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185</w:t>
            </w:r>
          </w:p>
        </w:tc>
      </w:tr>
      <w:tr w:rsidR="00610D28" w:rsidRPr="00677831" w:rsidTr="00610D28">
        <w:trPr>
          <w:trHeight w:val="5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0D28" w:rsidRPr="00D0532F" w:rsidRDefault="00062FD2" w:rsidP="00610D2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32F">
              <w:rPr>
                <w:b/>
                <w:bCs/>
                <w:sz w:val="24"/>
                <w:szCs w:val="24"/>
              </w:rPr>
              <w:t>М</w:t>
            </w:r>
            <w:r w:rsidR="00610D28" w:rsidRPr="00D0532F">
              <w:rPr>
                <w:b/>
                <w:bCs/>
                <w:sz w:val="24"/>
                <w:szCs w:val="24"/>
              </w:rPr>
              <w:t xml:space="preserve">П «Жилище»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D28" w:rsidRPr="00D0532F" w:rsidRDefault="00D0532F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D28" w:rsidRPr="00D0532F" w:rsidRDefault="00D0532F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D28" w:rsidRPr="00D0532F" w:rsidRDefault="00D0532F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</w:tr>
      <w:tr w:rsidR="00610D28" w:rsidRPr="00677831" w:rsidTr="00610D28">
        <w:trPr>
          <w:trHeight w:val="463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hideMark/>
          </w:tcPr>
          <w:p w:rsidR="00610D28" w:rsidRPr="005D5F60" w:rsidRDefault="00355015" w:rsidP="002A137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5D5F60">
              <w:rPr>
                <w:b/>
                <w:bCs/>
                <w:sz w:val="24"/>
                <w:szCs w:val="24"/>
              </w:rPr>
              <w:t>М</w:t>
            </w:r>
            <w:r w:rsidR="00610D28" w:rsidRPr="005D5F60">
              <w:rPr>
                <w:b/>
                <w:bCs/>
                <w:sz w:val="24"/>
                <w:szCs w:val="24"/>
              </w:rPr>
              <w:t>П «Разв</w:t>
            </w:r>
            <w:r w:rsidR="005D5F60" w:rsidRPr="005D5F60">
              <w:rPr>
                <w:b/>
                <w:bCs/>
                <w:sz w:val="24"/>
                <w:szCs w:val="24"/>
              </w:rPr>
              <w:t xml:space="preserve">итие инженерной инфраструктуры и </w:t>
            </w:r>
            <w:r w:rsidR="00610D28" w:rsidRPr="005D5F60">
              <w:rPr>
                <w:b/>
                <w:bCs/>
                <w:sz w:val="24"/>
                <w:szCs w:val="24"/>
              </w:rPr>
              <w:t xml:space="preserve">энергоэффективности»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:rsidR="00610D28" w:rsidRPr="005D5F60" w:rsidRDefault="00955767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2 081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:rsidR="00610D28" w:rsidRPr="005D5F60" w:rsidRDefault="00955767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:rsidR="00610D28" w:rsidRPr="005D5F60" w:rsidRDefault="00697547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1 523</w:t>
            </w:r>
          </w:p>
        </w:tc>
      </w:tr>
      <w:tr w:rsidR="00610D28" w:rsidRPr="00677831" w:rsidTr="00610D28">
        <w:trPr>
          <w:trHeight w:val="330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hideMark/>
          </w:tcPr>
          <w:p w:rsidR="00610D28" w:rsidRPr="00DA52AE" w:rsidRDefault="003741CB" w:rsidP="00610D2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A52AE">
              <w:rPr>
                <w:b/>
                <w:bCs/>
                <w:sz w:val="24"/>
                <w:szCs w:val="24"/>
              </w:rPr>
              <w:t>М</w:t>
            </w:r>
            <w:r w:rsidR="00610D28" w:rsidRPr="00DA52AE">
              <w:rPr>
                <w:b/>
                <w:bCs/>
                <w:sz w:val="24"/>
                <w:szCs w:val="24"/>
              </w:rPr>
              <w:t xml:space="preserve">П </w:t>
            </w:r>
            <w:r w:rsidR="00C14AD1" w:rsidRPr="00DA52AE">
              <w:rPr>
                <w:b/>
                <w:bCs/>
                <w:sz w:val="24"/>
                <w:szCs w:val="24"/>
              </w:rPr>
              <w:t>«Предпринимательство</w:t>
            </w:r>
            <w:r w:rsidR="00610D28" w:rsidRPr="00DA52AE">
              <w:rPr>
                <w:b/>
                <w:bCs/>
                <w:sz w:val="24"/>
                <w:szCs w:val="24"/>
              </w:rPr>
              <w:t xml:space="preserve">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:rsidR="00610D28" w:rsidRPr="00DA52AE" w:rsidRDefault="00AD7F05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DA52AE">
              <w:rPr>
                <w:b/>
                <w:sz w:val="24"/>
                <w:szCs w:val="24"/>
              </w:rPr>
              <w:t>0</w:t>
            </w:r>
            <w:r w:rsidR="00080C9B" w:rsidRPr="00DA52AE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:rsidR="00610D28" w:rsidRPr="00DA52AE" w:rsidRDefault="00264D8D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DA52AE">
              <w:rPr>
                <w:b/>
                <w:sz w:val="24"/>
                <w:szCs w:val="24"/>
              </w:rPr>
              <w:t>0</w:t>
            </w:r>
            <w:r w:rsidR="00080C9B" w:rsidRPr="00DA52AE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:rsidR="00610D28" w:rsidRPr="00DA52AE" w:rsidRDefault="00225934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DA52AE">
              <w:rPr>
                <w:b/>
                <w:sz w:val="24"/>
                <w:szCs w:val="24"/>
              </w:rPr>
              <w:t>0</w:t>
            </w:r>
            <w:r w:rsidR="00080C9B" w:rsidRPr="00DA52AE">
              <w:rPr>
                <w:b/>
                <w:sz w:val="24"/>
                <w:szCs w:val="24"/>
              </w:rPr>
              <w:t>*</w:t>
            </w:r>
          </w:p>
        </w:tc>
      </w:tr>
      <w:tr w:rsidR="00610D28" w:rsidRPr="00677831" w:rsidTr="00610D28">
        <w:trPr>
          <w:trHeight w:val="570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0D28" w:rsidRPr="00981CC5" w:rsidRDefault="003353AB" w:rsidP="003353AB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981CC5">
              <w:rPr>
                <w:b/>
                <w:bCs/>
                <w:sz w:val="24"/>
                <w:szCs w:val="24"/>
              </w:rPr>
              <w:t>М</w:t>
            </w:r>
            <w:r w:rsidR="00610D28" w:rsidRPr="00981CC5">
              <w:rPr>
                <w:b/>
                <w:bCs/>
                <w:sz w:val="24"/>
                <w:szCs w:val="24"/>
              </w:rPr>
              <w:t xml:space="preserve">П «Управление имуществом и </w:t>
            </w:r>
            <w:r w:rsidRPr="00981CC5">
              <w:rPr>
                <w:b/>
                <w:bCs/>
                <w:sz w:val="24"/>
                <w:szCs w:val="24"/>
              </w:rPr>
              <w:t xml:space="preserve">муниципальными </w:t>
            </w:r>
            <w:r w:rsidR="00610D28" w:rsidRPr="00981CC5">
              <w:rPr>
                <w:b/>
                <w:bCs/>
                <w:sz w:val="24"/>
                <w:szCs w:val="24"/>
              </w:rPr>
              <w:t xml:space="preserve">финансами»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D28" w:rsidRPr="00981CC5" w:rsidRDefault="00CB4120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1 297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D28" w:rsidRPr="00981CC5" w:rsidRDefault="00CB4120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1 238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D28" w:rsidRPr="00981CC5" w:rsidRDefault="00CB4120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1 238</w:t>
            </w:r>
          </w:p>
        </w:tc>
      </w:tr>
      <w:tr w:rsidR="00610D28" w:rsidRPr="00677831" w:rsidTr="00610D28">
        <w:trPr>
          <w:trHeight w:val="729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0D28" w:rsidRPr="008127A5" w:rsidRDefault="006D3A26" w:rsidP="002D31CF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127A5">
              <w:rPr>
                <w:b/>
                <w:bCs/>
                <w:sz w:val="24"/>
                <w:szCs w:val="24"/>
              </w:rPr>
              <w:t>М</w:t>
            </w:r>
            <w:r w:rsidR="00610D28" w:rsidRPr="008127A5">
              <w:rPr>
                <w:b/>
                <w:bCs/>
                <w:sz w:val="24"/>
                <w:szCs w:val="24"/>
              </w:rPr>
              <w:t>П «Развитие институтов гражданского общества, повышение эффективности местного самоуправления и реализации молодежной политики»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D28" w:rsidRPr="008127A5" w:rsidRDefault="00481FD6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D28" w:rsidRPr="008127A5" w:rsidRDefault="00481FD6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D28" w:rsidRPr="008127A5" w:rsidRDefault="00885A4C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</w:t>
            </w:r>
          </w:p>
        </w:tc>
      </w:tr>
      <w:tr w:rsidR="00610D28" w:rsidRPr="00677831" w:rsidTr="00610D28">
        <w:trPr>
          <w:trHeight w:val="570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hideMark/>
          </w:tcPr>
          <w:p w:rsidR="00610D28" w:rsidRPr="00D555E3" w:rsidRDefault="007B0E04" w:rsidP="00610D2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555E3">
              <w:rPr>
                <w:b/>
                <w:bCs/>
                <w:sz w:val="24"/>
                <w:szCs w:val="24"/>
              </w:rPr>
              <w:t>М</w:t>
            </w:r>
            <w:r w:rsidR="00610D28" w:rsidRPr="00D555E3">
              <w:rPr>
                <w:b/>
                <w:bCs/>
                <w:sz w:val="24"/>
                <w:szCs w:val="24"/>
              </w:rPr>
              <w:t>П «Развитие и функционирование дорожно-транспортного комплекса»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:rsidR="00610D28" w:rsidRPr="00D555E3" w:rsidRDefault="0049278D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:rsidR="00610D28" w:rsidRPr="00D555E3" w:rsidRDefault="0049278D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1 148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:rsidR="00610D28" w:rsidRPr="00D555E3" w:rsidRDefault="000D0815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1 134</w:t>
            </w:r>
          </w:p>
        </w:tc>
      </w:tr>
      <w:tr w:rsidR="00610D28" w:rsidRPr="00677831" w:rsidTr="00610D28">
        <w:trPr>
          <w:trHeight w:val="300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0D28" w:rsidRPr="00894F51" w:rsidRDefault="002E77B0" w:rsidP="00610D2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94F51">
              <w:rPr>
                <w:b/>
                <w:bCs/>
                <w:sz w:val="24"/>
                <w:szCs w:val="24"/>
              </w:rPr>
              <w:t>М</w:t>
            </w:r>
            <w:r w:rsidR="008427F0" w:rsidRPr="00894F51">
              <w:rPr>
                <w:b/>
                <w:bCs/>
                <w:sz w:val="24"/>
                <w:szCs w:val="24"/>
              </w:rPr>
              <w:t>П «Цифровое муниципальное образование</w:t>
            </w:r>
            <w:r w:rsidR="00610D28" w:rsidRPr="00894F51">
              <w:rPr>
                <w:b/>
                <w:bCs/>
                <w:sz w:val="24"/>
                <w:szCs w:val="24"/>
              </w:rPr>
              <w:t>»</w:t>
            </w:r>
          </w:p>
          <w:p w:rsidR="002A2830" w:rsidRPr="00894F51" w:rsidRDefault="002A2830" w:rsidP="00610D2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94F51">
              <w:rPr>
                <w:i/>
                <w:sz w:val="24"/>
                <w:szCs w:val="24"/>
              </w:rPr>
              <w:t>НП «Экономика данных и цифровая трансформация государства»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D28" w:rsidRPr="00894F51" w:rsidRDefault="00A34591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894F51">
              <w:rPr>
                <w:b/>
                <w:sz w:val="24"/>
                <w:szCs w:val="24"/>
              </w:rPr>
              <w:t>228</w:t>
            </w:r>
          </w:p>
          <w:p w:rsidR="002A2830" w:rsidRPr="00894F51" w:rsidRDefault="002A2830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  <w:p w:rsidR="002A2830" w:rsidRPr="00894F51" w:rsidRDefault="002A2830" w:rsidP="00610D28">
            <w:pPr>
              <w:widowControl/>
              <w:autoSpaceDE/>
              <w:autoSpaceDN/>
              <w:adjustRightInd/>
              <w:jc w:val="center"/>
              <w:rPr>
                <w:i/>
                <w:sz w:val="24"/>
                <w:szCs w:val="24"/>
              </w:rPr>
            </w:pPr>
            <w:r w:rsidRPr="00894F51"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D28" w:rsidRPr="00894F51" w:rsidRDefault="00A34591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894F51">
              <w:rPr>
                <w:b/>
                <w:sz w:val="24"/>
                <w:szCs w:val="24"/>
              </w:rPr>
              <w:t>224</w:t>
            </w:r>
          </w:p>
          <w:p w:rsidR="002A2830" w:rsidRPr="00894F51" w:rsidRDefault="002A2830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  <w:p w:rsidR="002A2830" w:rsidRPr="00894F51" w:rsidRDefault="002A2830" w:rsidP="00610D28">
            <w:pPr>
              <w:widowControl/>
              <w:autoSpaceDE/>
              <w:autoSpaceDN/>
              <w:adjustRightInd/>
              <w:jc w:val="center"/>
              <w:rPr>
                <w:i/>
                <w:sz w:val="24"/>
                <w:szCs w:val="24"/>
              </w:rPr>
            </w:pPr>
            <w:r w:rsidRPr="00894F51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D28" w:rsidRPr="00894F51" w:rsidRDefault="00A34591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894F51">
              <w:rPr>
                <w:b/>
                <w:sz w:val="24"/>
                <w:szCs w:val="24"/>
              </w:rPr>
              <w:t>227</w:t>
            </w:r>
          </w:p>
          <w:p w:rsidR="002A2830" w:rsidRPr="00894F51" w:rsidRDefault="002A2830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  <w:p w:rsidR="002A2830" w:rsidRPr="00894F51" w:rsidRDefault="002A2830" w:rsidP="00610D28">
            <w:pPr>
              <w:widowControl/>
              <w:autoSpaceDE/>
              <w:autoSpaceDN/>
              <w:adjustRightInd/>
              <w:jc w:val="center"/>
              <w:rPr>
                <w:i/>
                <w:sz w:val="24"/>
                <w:szCs w:val="24"/>
              </w:rPr>
            </w:pPr>
            <w:r w:rsidRPr="00894F51">
              <w:rPr>
                <w:i/>
                <w:sz w:val="24"/>
                <w:szCs w:val="24"/>
              </w:rPr>
              <w:t>7</w:t>
            </w:r>
          </w:p>
        </w:tc>
      </w:tr>
      <w:tr w:rsidR="00610D28" w:rsidRPr="00677831" w:rsidTr="00610D28">
        <w:trPr>
          <w:trHeight w:val="570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hideMark/>
          </w:tcPr>
          <w:p w:rsidR="00610D28" w:rsidRPr="00DE494D" w:rsidRDefault="001B02E0" w:rsidP="00610D2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E494D">
              <w:rPr>
                <w:b/>
                <w:bCs/>
                <w:sz w:val="24"/>
                <w:szCs w:val="24"/>
              </w:rPr>
              <w:t>М</w:t>
            </w:r>
            <w:r w:rsidR="00610D28" w:rsidRPr="00DE494D">
              <w:rPr>
                <w:b/>
                <w:bCs/>
                <w:sz w:val="24"/>
                <w:szCs w:val="24"/>
              </w:rPr>
              <w:t xml:space="preserve">П «Формирование современной комфортной городской среды»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:rsidR="00610D28" w:rsidRPr="00DE494D" w:rsidRDefault="007459CE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2 299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:rsidR="00610D28" w:rsidRPr="00DE494D" w:rsidRDefault="00344676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1 378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:rsidR="00610D28" w:rsidRPr="00DE494D" w:rsidRDefault="005D1014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1 533</w:t>
            </w:r>
          </w:p>
        </w:tc>
      </w:tr>
      <w:tr w:rsidR="00610D28" w:rsidRPr="00677831" w:rsidTr="00610D28">
        <w:trPr>
          <w:trHeight w:val="300"/>
        </w:trPr>
        <w:tc>
          <w:tcPr>
            <w:tcW w:w="5541" w:type="dxa"/>
            <w:tcBorders>
              <w:top w:val="single" w:sz="4" w:space="0" w:color="D0CEC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0D28" w:rsidRPr="00334E02" w:rsidRDefault="00610D28" w:rsidP="00610D28">
            <w:pPr>
              <w:widowControl/>
              <w:autoSpaceDE/>
              <w:autoSpaceDN/>
              <w:adjustRightInd/>
              <w:rPr>
                <w:i/>
                <w:sz w:val="24"/>
                <w:szCs w:val="24"/>
              </w:rPr>
            </w:pPr>
            <w:r w:rsidRPr="00334E02">
              <w:rPr>
                <w:i/>
                <w:sz w:val="24"/>
                <w:szCs w:val="24"/>
              </w:rPr>
              <w:t>НП «Инфраструктура для жизни»</w:t>
            </w:r>
          </w:p>
        </w:tc>
        <w:tc>
          <w:tcPr>
            <w:tcW w:w="1560" w:type="dxa"/>
            <w:tcBorders>
              <w:top w:val="single" w:sz="4" w:space="0" w:color="D0CECE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D28" w:rsidRPr="003D5179" w:rsidRDefault="003D5179" w:rsidP="00610D28">
            <w:pPr>
              <w:widowControl/>
              <w:autoSpaceDE/>
              <w:autoSpaceDN/>
              <w:adjustRightInd/>
              <w:jc w:val="center"/>
              <w:rPr>
                <w:i/>
                <w:sz w:val="24"/>
                <w:szCs w:val="24"/>
              </w:rPr>
            </w:pPr>
            <w:r w:rsidRPr="003D5179">
              <w:rPr>
                <w:i/>
                <w:sz w:val="24"/>
                <w:szCs w:val="24"/>
              </w:rPr>
              <w:t>392</w:t>
            </w:r>
          </w:p>
        </w:tc>
        <w:tc>
          <w:tcPr>
            <w:tcW w:w="1560" w:type="dxa"/>
            <w:tcBorders>
              <w:top w:val="single" w:sz="4" w:space="0" w:color="D0CECE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D28" w:rsidRPr="003D5179" w:rsidRDefault="003D5179" w:rsidP="00610D28">
            <w:pPr>
              <w:widowControl/>
              <w:autoSpaceDE/>
              <w:autoSpaceDN/>
              <w:adjustRightInd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21</w:t>
            </w:r>
          </w:p>
        </w:tc>
        <w:tc>
          <w:tcPr>
            <w:tcW w:w="1560" w:type="dxa"/>
            <w:tcBorders>
              <w:top w:val="single" w:sz="4" w:space="0" w:color="D0CECE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D28" w:rsidRPr="003D5179" w:rsidRDefault="003D5179" w:rsidP="00610D28">
            <w:pPr>
              <w:widowControl/>
              <w:autoSpaceDE/>
              <w:autoSpaceDN/>
              <w:adjustRightInd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304</w:t>
            </w:r>
          </w:p>
        </w:tc>
      </w:tr>
      <w:tr w:rsidR="00610D28" w:rsidRPr="00677831" w:rsidTr="00610D28">
        <w:trPr>
          <w:trHeight w:val="310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hideMark/>
          </w:tcPr>
          <w:p w:rsidR="00610D28" w:rsidRPr="00E923A7" w:rsidRDefault="00AF0DD2" w:rsidP="00610D2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923A7">
              <w:rPr>
                <w:b/>
                <w:bCs/>
                <w:sz w:val="24"/>
                <w:szCs w:val="24"/>
              </w:rPr>
              <w:t>М</w:t>
            </w:r>
            <w:r w:rsidR="00610D28" w:rsidRPr="00E923A7">
              <w:rPr>
                <w:b/>
                <w:bCs/>
                <w:sz w:val="24"/>
                <w:szCs w:val="24"/>
              </w:rPr>
              <w:t>П «Строительство и капитальный ремонт  объектов социальной инфраструктуры»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:rsidR="00610D28" w:rsidRPr="00E923A7" w:rsidRDefault="00E923A7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:rsidR="00610D28" w:rsidRPr="00E923A7" w:rsidRDefault="00E923A7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:rsidR="00610D28" w:rsidRPr="00E923A7" w:rsidRDefault="00E923A7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</w:tr>
      <w:tr w:rsidR="00610D28" w:rsidRPr="00677831" w:rsidTr="00610D28">
        <w:trPr>
          <w:trHeight w:val="311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0D28" w:rsidRPr="00E4768E" w:rsidRDefault="00F43EB5" w:rsidP="00EA1206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E4768E">
              <w:rPr>
                <w:b/>
                <w:bCs/>
                <w:sz w:val="24"/>
                <w:szCs w:val="24"/>
              </w:rPr>
              <w:t>М</w:t>
            </w:r>
            <w:r w:rsidR="00610D28" w:rsidRPr="00E4768E">
              <w:rPr>
                <w:b/>
                <w:bCs/>
                <w:sz w:val="24"/>
                <w:szCs w:val="24"/>
              </w:rPr>
              <w:t>П «Переселение гражда</w:t>
            </w:r>
            <w:r w:rsidR="00EA1206" w:rsidRPr="00E4768E">
              <w:rPr>
                <w:b/>
                <w:bCs/>
                <w:sz w:val="24"/>
                <w:szCs w:val="24"/>
              </w:rPr>
              <w:t>н из аварийного жилищного фонда</w:t>
            </w:r>
            <w:r w:rsidR="00610D28" w:rsidRPr="00E4768E">
              <w:rPr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D28" w:rsidRPr="00E4768E" w:rsidRDefault="00E4768E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D28" w:rsidRPr="00E4768E" w:rsidRDefault="00E4768E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D28" w:rsidRPr="00E4768E" w:rsidRDefault="00E4768E" w:rsidP="00610D2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574</w:t>
            </w:r>
          </w:p>
        </w:tc>
      </w:tr>
      <w:tr w:rsidR="00610D28" w:rsidRPr="00677831" w:rsidTr="00610D28">
        <w:trPr>
          <w:trHeight w:val="300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0D28" w:rsidRPr="005328E0" w:rsidRDefault="00E06888" w:rsidP="00610D2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5328E0">
              <w:rPr>
                <w:b/>
                <w:bCs/>
                <w:sz w:val="24"/>
                <w:szCs w:val="24"/>
              </w:rPr>
              <w:t>Итого по м</w:t>
            </w:r>
            <w:r w:rsidR="00FC1898" w:rsidRPr="005328E0">
              <w:rPr>
                <w:b/>
                <w:bCs/>
                <w:sz w:val="24"/>
                <w:szCs w:val="24"/>
              </w:rPr>
              <w:t>униципальным</w:t>
            </w:r>
            <w:r w:rsidR="00610D28" w:rsidRPr="005328E0">
              <w:rPr>
                <w:b/>
                <w:bCs/>
                <w:sz w:val="24"/>
                <w:szCs w:val="24"/>
              </w:rPr>
              <w:t xml:space="preserve"> программам: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D28" w:rsidRPr="005328E0" w:rsidRDefault="005328E0" w:rsidP="00610D2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5328E0">
              <w:rPr>
                <w:b/>
                <w:bCs/>
                <w:sz w:val="24"/>
                <w:szCs w:val="24"/>
              </w:rPr>
              <w:t>14 563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D28" w:rsidRPr="005328E0" w:rsidRDefault="00344676" w:rsidP="00FC189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13 939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D28" w:rsidRPr="005328E0" w:rsidRDefault="00A915AC" w:rsidP="00610D2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13 134</w:t>
            </w:r>
          </w:p>
        </w:tc>
      </w:tr>
    </w:tbl>
    <w:p w:rsidR="00610D28" w:rsidRPr="00677831" w:rsidRDefault="00610D28" w:rsidP="007246A0">
      <w:pPr>
        <w:ind w:firstLine="709"/>
        <w:jc w:val="both"/>
        <w:rPr>
          <w:spacing w:val="3"/>
          <w:sz w:val="24"/>
          <w:szCs w:val="24"/>
          <w:highlight w:val="cyan"/>
        </w:rPr>
      </w:pPr>
    </w:p>
    <w:p w:rsidR="001B7E92" w:rsidRPr="00960E94" w:rsidRDefault="001B7E92" w:rsidP="001B7E92">
      <w:pPr>
        <w:ind w:firstLine="1069"/>
        <w:jc w:val="both"/>
        <w:rPr>
          <w:sz w:val="24"/>
          <w:szCs w:val="24"/>
        </w:rPr>
      </w:pPr>
      <w:r w:rsidRPr="00960E94">
        <w:rPr>
          <w:sz w:val="24"/>
          <w:szCs w:val="24"/>
        </w:rPr>
        <w:t>*-</w:t>
      </w:r>
      <w:r w:rsidRPr="00960E94">
        <w:rPr>
          <w:b/>
          <w:bCs/>
          <w:sz w:val="24"/>
          <w:szCs w:val="24"/>
        </w:rPr>
        <w:t xml:space="preserve"> МП «Предпринимательство» </w:t>
      </w:r>
      <w:r w:rsidRPr="00960E94">
        <w:rPr>
          <w:sz w:val="24"/>
          <w:szCs w:val="24"/>
        </w:rPr>
        <w:t>(</w:t>
      </w:r>
      <w:r w:rsidR="00AD3CB5" w:rsidRPr="00960E94">
        <w:rPr>
          <w:spacing w:val="3"/>
          <w:sz w:val="24"/>
          <w:szCs w:val="24"/>
        </w:rPr>
        <w:t>Содействие развитию малого и среднего предпринимательства</w:t>
      </w:r>
      <w:r w:rsidR="005A143F" w:rsidRPr="00960E94">
        <w:rPr>
          <w:sz w:val="24"/>
          <w:szCs w:val="24"/>
        </w:rPr>
        <w:t>) – 0,25</w:t>
      </w:r>
      <w:r w:rsidRPr="00960E94">
        <w:rPr>
          <w:sz w:val="24"/>
          <w:szCs w:val="24"/>
        </w:rPr>
        <w:t xml:space="preserve"> млн. рублей</w:t>
      </w:r>
      <w:r w:rsidR="005A143F" w:rsidRPr="00960E94">
        <w:rPr>
          <w:sz w:val="24"/>
          <w:szCs w:val="24"/>
        </w:rPr>
        <w:t xml:space="preserve"> ежегодно</w:t>
      </w:r>
      <w:r w:rsidRPr="00960E94">
        <w:rPr>
          <w:sz w:val="24"/>
          <w:szCs w:val="24"/>
        </w:rPr>
        <w:t>. Так как документ в миллионах, то на их месте стоят нули.</w:t>
      </w:r>
    </w:p>
    <w:p w:rsidR="00ED699F" w:rsidRPr="00677831" w:rsidRDefault="00ED699F" w:rsidP="002B3248">
      <w:pPr>
        <w:jc w:val="both"/>
        <w:rPr>
          <w:color w:val="FF0000"/>
          <w:spacing w:val="3"/>
          <w:sz w:val="24"/>
          <w:szCs w:val="24"/>
          <w:highlight w:val="cyan"/>
        </w:rPr>
      </w:pPr>
    </w:p>
    <w:p w:rsidR="005C3636" w:rsidRPr="003C7A4C" w:rsidRDefault="008B48B6" w:rsidP="003037BE">
      <w:pPr>
        <w:ind w:firstLine="709"/>
        <w:jc w:val="both"/>
        <w:rPr>
          <w:b/>
          <w:spacing w:val="3"/>
          <w:sz w:val="24"/>
          <w:szCs w:val="24"/>
        </w:rPr>
      </w:pPr>
      <w:r w:rsidRPr="003C7A4C">
        <w:rPr>
          <w:b/>
          <w:spacing w:val="3"/>
          <w:sz w:val="24"/>
          <w:szCs w:val="24"/>
        </w:rPr>
        <w:t>Расходы бюджета округа на 202</w:t>
      </w:r>
      <w:r w:rsidR="003C7A4C">
        <w:rPr>
          <w:b/>
          <w:spacing w:val="3"/>
          <w:sz w:val="24"/>
          <w:szCs w:val="24"/>
        </w:rPr>
        <w:t>6</w:t>
      </w:r>
      <w:r w:rsidRPr="003C7A4C">
        <w:rPr>
          <w:b/>
          <w:spacing w:val="3"/>
          <w:sz w:val="24"/>
          <w:szCs w:val="24"/>
        </w:rPr>
        <w:t>-202</w:t>
      </w:r>
      <w:r w:rsidR="003C7A4C">
        <w:rPr>
          <w:b/>
          <w:spacing w:val="3"/>
          <w:sz w:val="24"/>
          <w:szCs w:val="24"/>
        </w:rPr>
        <w:t xml:space="preserve">8 </w:t>
      </w:r>
      <w:r w:rsidR="00E513F9" w:rsidRPr="003C7A4C">
        <w:rPr>
          <w:b/>
          <w:spacing w:val="3"/>
          <w:sz w:val="24"/>
          <w:szCs w:val="24"/>
        </w:rPr>
        <w:t>годы по основным функциональным направлени</w:t>
      </w:r>
      <w:r w:rsidR="003037BE" w:rsidRPr="003C7A4C">
        <w:rPr>
          <w:b/>
          <w:spacing w:val="3"/>
          <w:sz w:val="24"/>
          <w:szCs w:val="24"/>
        </w:rPr>
        <w:t>ям сложились следующим образом:</w:t>
      </w:r>
    </w:p>
    <w:p w:rsidR="000A0CBE" w:rsidRPr="00677831" w:rsidRDefault="000A0CBE" w:rsidP="007B2E7D">
      <w:pPr>
        <w:jc w:val="both"/>
        <w:rPr>
          <w:b/>
          <w:spacing w:val="3"/>
          <w:sz w:val="24"/>
          <w:szCs w:val="24"/>
          <w:highlight w:val="cyan"/>
        </w:rPr>
      </w:pPr>
    </w:p>
    <w:p w:rsidR="000A0CBE" w:rsidRPr="00677831" w:rsidRDefault="000A0CBE" w:rsidP="007B2E7D">
      <w:pPr>
        <w:jc w:val="both"/>
        <w:rPr>
          <w:b/>
          <w:spacing w:val="3"/>
          <w:sz w:val="24"/>
          <w:szCs w:val="24"/>
          <w:highlight w:val="cyan"/>
        </w:rPr>
      </w:pPr>
    </w:p>
    <w:p w:rsidR="00E513F9" w:rsidRPr="00EE4F51" w:rsidRDefault="00E513F9" w:rsidP="007246A0">
      <w:pPr>
        <w:ind w:firstLine="709"/>
        <w:jc w:val="center"/>
        <w:rPr>
          <w:b/>
          <w:i/>
          <w:sz w:val="24"/>
          <w:szCs w:val="24"/>
        </w:rPr>
      </w:pPr>
      <w:r w:rsidRPr="00EE4F51">
        <w:rPr>
          <w:b/>
          <w:i/>
          <w:sz w:val="24"/>
          <w:szCs w:val="24"/>
        </w:rPr>
        <w:t xml:space="preserve">Расходы бюджета </w:t>
      </w:r>
      <w:r w:rsidR="00B17638" w:rsidRPr="00EE4F51">
        <w:rPr>
          <w:b/>
          <w:i/>
          <w:sz w:val="24"/>
          <w:szCs w:val="24"/>
        </w:rPr>
        <w:t>городского округа на 202</w:t>
      </w:r>
      <w:r w:rsidR="003C7A4C" w:rsidRPr="00EE4F51">
        <w:rPr>
          <w:b/>
          <w:i/>
          <w:sz w:val="24"/>
          <w:szCs w:val="24"/>
        </w:rPr>
        <w:t>6</w:t>
      </w:r>
      <w:r w:rsidR="00B17638" w:rsidRPr="00EE4F51">
        <w:rPr>
          <w:b/>
          <w:i/>
          <w:sz w:val="24"/>
          <w:szCs w:val="24"/>
        </w:rPr>
        <w:t>-202</w:t>
      </w:r>
      <w:r w:rsidR="003C7A4C" w:rsidRPr="00EE4F51">
        <w:rPr>
          <w:b/>
          <w:i/>
          <w:sz w:val="24"/>
          <w:szCs w:val="24"/>
        </w:rPr>
        <w:t>8</w:t>
      </w:r>
      <w:r w:rsidRPr="00EE4F51">
        <w:rPr>
          <w:b/>
          <w:i/>
          <w:sz w:val="24"/>
          <w:szCs w:val="24"/>
        </w:rPr>
        <w:t xml:space="preserve"> годы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42"/>
        <w:gridCol w:w="969"/>
        <w:gridCol w:w="1026"/>
        <w:gridCol w:w="969"/>
        <w:gridCol w:w="969"/>
        <w:gridCol w:w="1026"/>
        <w:gridCol w:w="969"/>
      </w:tblGrid>
      <w:tr w:rsidR="006D571C" w:rsidRPr="00677831" w:rsidTr="006D571C">
        <w:trPr>
          <w:trHeight w:val="1549"/>
        </w:trPr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71C" w:rsidRPr="00EE4F51" w:rsidRDefault="006D571C" w:rsidP="007246A0">
            <w:pPr>
              <w:ind w:firstLine="709"/>
              <w:jc w:val="center"/>
              <w:rPr>
                <w:sz w:val="24"/>
                <w:szCs w:val="24"/>
              </w:rPr>
            </w:pPr>
            <w:r w:rsidRPr="00EE4F51">
              <w:rPr>
                <w:sz w:val="24"/>
                <w:szCs w:val="24"/>
              </w:rPr>
              <w:t>Направление расходов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71C" w:rsidRPr="00EE4F51" w:rsidRDefault="006D571C" w:rsidP="00AF4D0D">
            <w:pPr>
              <w:jc w:val="center"/>
              <w:rPr>
                <w:sz w:val="24"/>
                <w:szCs w:val="24"/>
              </w:rPr>
            </w:pPr>
            <w:r w:rsidRPr="00EE4F51">
              <w:rPr>
                <w:sz w:val="24"/>
                <w:szCs w:val="24"/>
              </w:rPr>
              <w:t>Сумма, млн.рублей</w:t>
            </w:r>
          </w:p>
          <w:p w:rsidR="006D571C" w:rsidRPr="00EE4F51" w:rsidRDefault="006D571C" w:rsidP="00A66E9E">
            <w:pPr>
              <w:rPr>
                <w:sz w:val="24"/>
                <w:szCs w:val="24"/>
              </w:rPr>
            </w:pPr>
            <w:r w:rsidRPr="00EE4F5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EE4F5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71C" w:rsidRPr="00EE4F51" w:rsidRDefault="006D571C" w:rsidP="00AF4D0D">
            <w:pPr>
              <w:jc w:val="center"/>
              <w:rPr>
                <w:sz w:val="24"/>
                <w:szCs w:val="24"/>
              </w:rPr>
            </w:pPr>
            <w:r w:rsidRPr="00EE4F51">
              <w:rPr>
                <w:sz w:val="24"/>
                <w:szCs w:val="24"/>
              </w:rPr>
              <w:t>Доля в общем объеме расходов, %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71C" w:rsidRPr="00EE4F51" w:rsidRDefault="006D571C" w:rsidP="00AF4D0D">
            <w:pPr>
              <w:jc w:val="center"/>
              <w:rPr>
                <w:sz w:val="24"/>
                <w:szCs w:val="24"/>
              </w:rPr>
            </w:pPr>
            <w:r w:rsidRPr="00EE4F51">
              <w:rPr>
                <w:sz w:val="24"/>
                <w:szCs w:val="24"/>
              </w:rPr>
              <w:t>Сумма, млн.рублей</w:t>
            </w:r>
          </w:p>
          <w:p w:rsidR="006D571C" w:rsidRPr="00EE4F51" w:rsidRDefault="006D571C" w:rsidP="00A66E9E">
            <w:pPr>
              <w:jc w:val="center"/>
              <w:rPr>
                <w:sz w:val="24"/>
                <w:szCs w:val="24"/>
              </w:rPr>
            </w:pPr>
            <w:r w:rsidRPr="00EE4F5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EE4F5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71C" w:rsidRPr="00EE4F51" w:rsidRDefault="006D571C" w:rsidP="00AF4D0D">
            <w:pPr>
              <w:jc w:val="center"/>
              <w:rPr>
                <w:sz w:val="24"/>
                <w:szCs w:val="24"/>
              </w:rPr>
            </w:pPr>
            <w:r w:rsidRPr="00EE4F51">
              <w:rPr>
                <w:sz w:val="24"/>
                <w:szCs w:val="24"/>
              </w:rPr>
              <w:t>Доля в общем объеме расходов, %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71C" w:rsidRPr="00EE4F51" w:rsidRDefault="006D571C" w:rsidP="00AF4D0D">
            <w:pPr>
              <w:jc w:val="center"/>
              <w:rPr>
                <w:sz w:val="24"/>
                <w:szCs w:val="24"/>
              </w:rPr>
            </w:pPr>
            <w:r w:rsidRPr="00EE4F51">
              <w:rPr>
                <w:sz w:val="24"/>
                <w:szCs w:val="24"/>
              </w:rPr>
              <w:t>Сумма, млн.рублей</w:t>
            </w:r>
          </w:p>
          <w:p w:rsidR="006D571C" w:rsidRPr="00EE4F51" w:rsidRDefault="006D571C" w:rsidP="00A66E9E">
            <w:pPr>
              <w:jc w:val="center"/>
              <w:rPr>
                <w:sz w:val="24"/>
                <w:szCs w:val="24"/>
              </w:rPr>
            </w:pPr>
            <w:r w:rsidRPr="00EE4F5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EE4F5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71C" w:rsidRPr="00EE4F51" w:rsidRDefault="006D571C" w:rsidP="00AF4D0D">
            <w:pPr>
              <w:jc w:val="center"/>
              <w:rPr>
                <w:sz w:val="24"/>
                <w:szCs w:val="24"/>
              </w:rPr>
            </w:pPr>
            <w:r w:rsidRPr="00EE4F51">
              <w:rPr>
                <w:sz w:val="24"/>
                <w:szCs w:val="24"/>
              </w:rPr>
              <w:t>Доля в общем объеме расходов, %</w:t>
            </w:r>
          </w:p>
        </w:tc>
      </w:tr>
      <w:tr w:rsidR="006D571C" w:rsidRPr="00677831" w:rsidTr="006D571C"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71C" w:rsidRPr="00064266" w:rsidRDefault="006D571C" w:rsidP="00AF4D0D">
            <w:pPr>
              <w:jc w:val="both"/>
              <w:rPr>
                <w:sz w:val="24"/>
                <w:szCs w:val="24"/>
              </w:rPr>
            </w:pPr>
            <w:r w:rsidRPr="00064266">
              <w:rPr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064266" w:rsidRDefault="006D571C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064266" w:rsidRDefault="006D571C" w:rsidP="00AF4D0D">
            <w:pPr>
              <w:ind w:firstLine="42"/>
              <w:jc w:val="right"/>
              <w:rPr>
                <w:sz w:val="24"/>
                <w:szCs w:val="24"/>
              </w:rPr>
            </w:pPr>
            <w:r w:rsidRPr="00064266">
              <w:rPr>
                <w:sz w:val="24"/>
                <w:szCs w:val="24"/>
              </w:rPr>
              <w:t>8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064266" w:rsidRDefault="006D571C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064266" w:rsidRDefault="00F93106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064266" w:rsidRDefault="00714066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064266" w:rsidRDefault="00714066" w:rsidP="00AB67FF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8A7B4E" w:rsidRPr="00677831" w:rsidTr="006D571C"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B4E" w:rsidRPr="00064266" w:rsidRDefault="008A7B4E" w:rsidP="00AF4D0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7B4E" w:rsidRDefault="00313FB2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7B4E" w:rsidRPr="00064266" w:rsidRDefault="00A12075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7B4E" w:rsidRDefault="00313FB2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7B4E" w:rsidRDefault="00A12075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7B4E" w:rsidRDefault="00313FB2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7B4E" w:rsidRDefault="00A12075" w:rsidP="00AB67FF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D571C" w:rsidRPr="00677831" w:rsidTr="006D571C"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71C" w:rsidRPr="00F667AA" w:rsidRDefault="006D571C" w:rsidP="00AF4D0D">
            <w:pPr>
              <w:rPr>
                <w:sz w:val="24"/>
                <w:szCs w:val="24"/>
              </w:rPr>
            </w:pPr>
            <w:r w:rsidRPr="00F667AA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F667AA" w:rsidRDefault="00F667AA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F667AA" w:rsidRDefault="006D571C" w:rsidP="00AF4D0D">
            <w:pPr>
              <w:ind w:firstLine="42"/>
              <w:jc w:val="right"/>
              <w:rPr>
                <w:sz w:val="24"/>
                <w:szCs w:val="24"/>
              </w:rPr>
            </w:pPr>
            <w:r w:rsidRPr="00F667AA">
              <w:rPr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F667AA" w:rsidRDefault="00F667AA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F667AA" w:rsidRDefault="006D571C" w:rsidP="00AF4D0D">
            <w:pPr>
              <w:ind w:firstLine="42"/>
              <w:jc w:val="right"/>
              <w:rPr>
                <w:sz w:val="24"/>
                <w:szCs w:val="24"/>
              </w:rPr>
            </w:pPr>
            <w:r w:rsidRPr="00F667AA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F667AA" w:rsidRDefault="00F667AA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F667AA" w:rsidRDefault="006D571C" w:rsidP="00AF4D0D">
            <w:pPr>
              <w:ind w:firstLine="42"/>
              <w:jc w:val="right"/>
              <w:rPr>
                <w:sz w:val="24"/>
                <w:szCs w:val="24"/>
              </w:rPr>
            </w:pPr>
            <w:r w:rsidRPr="00F667AA">
              <w:rPr>
                <w:sz w:val="24"/>
                <w:szCs w:val="24"/>
              </w:rPr>
              <w:t>1</w:t>
            </w:r>
          </w:p>
        </w:tc>
      </w:tr>
      <w:tr w:rsidR="006D571C" w:rsidRPr="00677831" w:rsidTr="006D571C"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71C" w:rsidRPr="00ED16B7" w:rsidRDefault="006D571C" w:rsidP="00AF4D0D">
            <w:pPr>
              <w:jc w:val="both"/>
              <w:rPr>
                <w:sz w:val="24"/>
                <w:szCs w:val="24"/>
              </w:rPr>
            </w:pPr>
            <w:r w:rsidRPr="00ED16B7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ED16B7" w:rsidRDefault="00ED16B7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1 650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ED16B7" w:rsidRDefault="00ED16B7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ED16B7" w:rsidRDefault="00ED16B7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1 477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ED16B7" w:rsidRDefault="00B65290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ED16B7" w:rsidRDefault="00B65290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1 463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ED16B7" w:rsidRDefault="00B65290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6D571C" w:rsidRPr="00677831" w:rsidTr="006D571C"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71C" w:rsidRPr="001C057E" w:rsidRDefault="006D571C" w:rsidP="00AF4D0D">
            <w:pPr>
              <w:jc w:val="both"/>
              <w:rPr>
                <w:sz w:val="24"/>
                <w:szCs w:val="24"/>
              </w:rPr>
            </w:pPr>
            <w:r w:rsidRPr="001C057E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1C057E" w:rsidRDefault="004F295D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3 870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1C057E" w:rsidRDefault="00904D14" w:rsidP="00375145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1C057E" w:rsidRDefault="007C040D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2 079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1C057E" w:rsidRDefault="00ED1CFD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1C057E" w:rsidRDefault="00ED1CFD" w:rsidP="008D23AE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2 435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1C057E" w:rsidRDefault="00ED1CFD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6D571C" w:rsidRPr="00677831" w:rsidTr="006D571C"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71C" w:rsidRPr="00F852DC" w:rsidRDefault="006D571C" w:rsidP="00AF4D0D">
            <w:pPr>
              <w:jc w:val="both"/>
              <w:rPr>
                <w:sz w:val="24"/>
                <w:szCs w:val="24"/>
              </w:rPr>
            </w:pPr>
            <w:r w:rsidRPr="00F852DC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F852DC" w:rsidRDefault="00F852DC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F852DC" w:rsidRDefault="00F852DC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F852DC" w:rsidRDefault="00F852DC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2 557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F852DC" w:rsidRDefault="00F852DC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F852DC" w:rsidRDefault="00F852DC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1 169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F852DC" w:rsidRDefault="00F852DC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6D571C" w:rsidRPr="00677831" w:rsidTr="006D571C"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71C" w:rsidRPr="0084240B" w:rsidRDefault="006D571C" w:rsidP="00AF4D0D">
            <w:pPr>
              <w:jc w:val="both"/>
              <w:rPr>
                <w:sz w:val="24"/>
                <w:szCs w:val="24"/>
              </w:rPr>
            </w:pPr>
            <w:r w:rsidRPr="0084240B">
              <w:rPr>
                <w:sz w:val="24"/>
                <w:szCs w:val="24"/>
              </w:rPr>
              <w:t>Образование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84240B" w:rsidRDefault="00F109A7" w:rsidP="00FC4994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5 647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84240B" w:rsidRDefault="00F109A7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84240B" w:rsidRDefault="00F109A7" w:rsidP="00680EA8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5 448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84240B" w:rsidRDefault="00F109A7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84240B" w:rsidRDefault="00F109A7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5 432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84240B" w:rsidRDefault="00F109A7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</w:tr>
      <w:tr w:rsidR="006D571C" w:rsidRPr="00677831" w:rsidTr="006D571C"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71C" w:rsidRPr="003B26A6" w:rsidRDefault="006D571C" w:rsidP="00AF4D0D">
            <w:pPr>
              <w:jc w:val="both"/>
              <w:rPr>
                <w:sz w:val="24"/>
                <w:szCs w:val="24"/>
              </w:rPr>
            </w:pPr>
            <w:r w:rsidRPr="003B26A6">
              <w:rPr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3B26A6" w:rsidRDefault="003B26A6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3B26A6" w:rsidRDefault="003B26A6" w:rsidP="00C04038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3B26A6" w:rsidRDefault="003B26A6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3B26A6" w:rsidRDefault="003B26A6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3B26A6" w:rsidRDefault="003B26A6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839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3B26A6" w:rsidRDefault="00A23CB6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D571C" w:rsidRPr="00677831" w:rsidTr="006D571C"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71C" w:rsidRPr="00A301AF" w:rsidRDefault="006D571C" w:rsidP="00AF4D0D">
            <w:pPr>
              <w:jc w:val="both"/>
              <w:rPr>
                <w:sz w:val="24"/>
                <w:szCs w:val="24"/>
              </w:rPr>
            </w:pPr>
            <w:r w:rsidRPr="00A301AF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A301AF" w:rsidRDefault="001658B5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A301AF" w:rsidRDefault="001658B5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A301AF" w:rsidRDefault="001658B5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A301AF" w:rsidRDefault="006D571C" w:rsidP="00AF4D0D">
            <w:pPr>
              <w:ind w:firstLine="42"/>
              <w:jc w:val="right"/>
              <w:rPr>
                <w:sz w:val="24"/>
                <w:szCs w:val="24"/>
              </w:rPr>
            </w:pPr>
            <w:r w:rsidRPr="00A301AF">
              <w:rPr>
                <w:sz w:val="24"/>
                <w:szCs w:val="24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A301AF" w:rsidRDefault="001658B5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A301AF" w:rsidRDefault="006D571C" w:rsidP="00AF4D0D">
            <w:pPr>
              <w:ind w:firstLine="42"/>
              <w:jc w:val="right"/>
              <w:rPr>
                <w:sz w:val="24"/>
                <w:szCs w:val="24"/>
              </w:rPr>
            </w:pPr>
            <w:r w:rsidRPr="00A301AF">
              <w:rPr>
                <w:sz w:val="24"/>
                <w:szCs w:val="24"/>
              </w:rPr>
              <w:t>1</w:t>
            </w:r>
          </w:p>
        </w:tc>
      </w:tr>
      <w:tr w:rsidR="006D571C" w:rsidRPr="00677831" w:rsidTr="006D571C"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71C" w:rsidRPr="005F5B2C" w:rsidRDefault="006D571C" w:rsidP="00AF4D0D">
            <w:pPr>
              <w:jc w:val="both"/>
              <w:rPr>
                <w:sz w:val="24"/>
                <w:szCs w:val="24"/>
              </w:rPr>
            </w:pPr>
            <w:r w:rsidRPr="005F5B2C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5F5B2C" w:rsidRDefault="004C5454" w:rsidP="005F5B2C">
            <w:pPr>
              <w:ind w:firstLine="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5F5B2C">
              <w:rPr>
                <w:sz w:val="24"/>
                <w:szCs w:val="24"/>
              </w:rPr>
              <w:t>514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5F5B2C" w:rsidRDefault="00A742F1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5F5B2C" w:rsidRDefault="005F5B2C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5F5B2C" w:rsidRDefault="005F5B2C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5F5B2C" w:rsidRDefault="005F5B2C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5F5B2C" w:rsidRDefault="006D571C" w:rsidP="00AF4D0D">
            <w:pPr>
              <w:ind w:firstLine="42"/>
              <w:jc w:val="right"/>
              <w:rPr>
                <w:sz w:val="24"/>
                <w:szCs w:val="24"/>
              </w:rPr>
            </w:pPr>
            <w:r w:rsidRPr="005F5B2C">
              <w:rPr>
                <w:sz w:val="24"/>
                <w:szCs w:val="24"/>
              </w:rPr>
              <w:t>4</w:t>
            </w:r>
          </w:p>
        </w:tc>
      </w:tr>
      <w:tr w:rsidR="006D571C" w:rsidRPr="00677831" w:rsidTr="006D571C"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1C" w:rsidRPr="008A23E3" w:rsidRDefault="006D571C" w:rsidP="00AF4D0D">
            <w:pPr>
              <w:jc w:val="both"/>
              <w:rPr>
                <w:sz w:val="24"/>
                <w:szCs w:val="24"/>
              </w:rPr>
            </w:pPr>
            <w:r w:rsidRPr="008A23E3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571C" w:rsidRPr="008A23E3" w:rsidRDefault="0039651D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571C" w:rsidRPr="008A23E3" w:rsidRDefault="006D571C" w:rsidP="00AF4D0D">
            <w:pPr>
              <w:ind w:firstLine="42"/>
              <w:jc w:val="right"/>
              <w:rPr>
                <w:sz w:val="24"/>
                <w:szCs w:val="24"/>
              </w:rPr>
            </w:pPr>
            <w:r w:rsidRPr="008A23E3">
              <w:rPr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571C" w:rsidRPr="008A23E3" w:rsidRDefault="0039651D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571C" w:rsidRPr="008A23E3" w:rsidRDefault="006D571C" w:rsidP="00AF4D0D">
            <w:pPr>
              <w:ind w:firstLine="42"/>
              <w:jc w:val="right"/>
              <w:rPr>
                <w:sz w:val="24"/>
                <w:szCs w:val="24"/>
              </w:rPr>
            </w:pPr>
            <w:r w:rsidRPr="008A23E3">
              <w:rPr>
                <w:sz w:val="24"/>
                <w:szCs w:val="24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571C" w:rsidRPr="008A23E3" w:rsidRDefault="0039651D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571C" w:rsidRPr="008A23E3" w:rsidRDefault="006D571C" w:rsidP="00AF4D0D">
            <w:pPr>
              <w:ind w:firstLine="42"/>
              <w:jc w:val="right"/>
              <w:rPr>
                <w:sz w:val="24"/>
                <w:szCs w:val="24"/>
              </w:rPr>
            </w:pPr>
            <w:r w:rsidRPr="008A23E3">
              <w:rPr>
                <w:sz w:val="24"/>
                <w:szCs w:val="24"/>
              </w:rPr>
              <w:t>0</w:t>
            </w:r>
          </w:p>
        </w:tc>
      </w:tr>
      <w:tr w:rsidR="006D571C" w:rsidRPr="00677831" w:rsidTr="006D571C"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71C" w:rsidRPr="008D239F" w:rsidRDefault="006D571C" w:rsidP="00AF4D0D">
            <w:pPr>
              <w:jc w:val="both"/>
              <w:rPr>
                <w:sz w:val="24"/>
                <w:szCs w:val="24"/>
              </w:rPr>
            </w:pPr>
            <w:r w:rsidRPr="008D239F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8D239F" w:rsidRDefault="00851701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8D239F" w:rsidRDefault="006D571C" w:rsidP="00AF4D0D">
            <w:pPr>
              <w:ind w:firstLine="42"/>
              <w:jc w:val="right"/>
              <w:rPr>
                <w:sz w:val="24"/>
                <w:szCs w:val="24"/>
              </w:rPr>
            </w:pPr>
            <w:r w:rsidRPr="008D239F">
              <w:rPr>
                <w:sz w:val="24"/>
                <w:szCs w:val="24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8D239F" w:rsidRDefault="00851701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8D239F" w:rsidRDefault="00851701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8D239F" w:rsidRDefault="00851701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8D239F" w:rsidRDefault="001A388D" w:rsidP="00AF4D0D">
            <w:pPr>
              <w:ind w:firstLine="4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D571C" w:rsidRPr="00677831" w:rsidTr="006D571C"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71C" w:rsidRPr="008E1A94" w:rsidRDefault="006D571C" w:rsidP="007246A0">
            <w:pPr>
              <w:ind w:firstLine="709"/>
              <w:jc w:val="both"/>
              <w:rPr>
                <w:b/>
                <w:sz w:val="24"/>
                <w:szCs w:val="24"/>
              </w:rPr>
            </w:pPr>
            <w:r w:rsidRPr="008E1A94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8E1A94" w:rsidRDefault="008E1A94" w:rsidP="00AF4D0D">
            <w:pPr>
              <w:ind w:firstLine="42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14 818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8E1A94" w:rsidRDefault="006D571C" w:rsidP="00AF4D0D">
            <w:pPr>
              <w:ind w:firstLine="42"/>
              <w:jc w:val="right"/>
              <w:rPr>
                <w:b/>
                <w:sz w:val="24"/>
                <w:szCs w:val="24"/>
              </w:rPr>
            </w:pPr>
            <w:r w:rsidRPr="008E1A94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8E1A94" w:rsidRDefault="008E1A94" w:rsidP="00680EA8">
            <w:pPr>
              <w:ind w:firstLine="42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14 121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8E1A94" w:rsidRDefault="006D571C" w:rsidP="00AF4D0D">
            <w:pPr>
              <w:ind w:firstLine="42"/>
              <w:jc w:val="right"/>
              <w:rPr>
                <w:b/>
                <w:sz w:val="24"/>
                <w:szCs w:val="24"/>
              </w:rPr>
            </w:pPr>
            <w:r w:rsidRPr="008E1A94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8E1A94" w:rsidRDefault="008E1A94" w:rsidP="00AF4D0D">
            <w:pPr>
              <w:ind w:firstLine="42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13 340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71C" w:rsidRPr="008E1A94" w:rsidRDefault="006D571C" w:rsidP="00AF4D0D">
            <w:pPr>
              <w:ind w:firstLine="42"/>
              <w:jc w:val="right"/>
              <w:rPr>
                <w:b/>
                <w:sz w:val="24"/>
                <w:szCs w:val="24"/>
              </w:rPr>
            </w:pPr>
            <w:r w:rsidRPr="008E1A94">
              <w:rPr>
                <w:b/>
                <w:sz w:val="24"/>
                <w:szCs w:val="24"/>
              </w:rPr>
              <w:t>100</w:t>
            </w:r>
          </w:p>
        </w:tc>
      </w:tr>
    </w:tbl>
    <w:p w:rsidR="00E513F9" w:rsidRPr="00677831" w:rsidRDefault="00E513F9" w:rsidP="007246A0">
      <w:pPr>
        <w:ind w:firstLine="709"/>
        <w:jc w:val="both"/>
        <w:rPr>
          <w:color w:val="FF0000"/>
          <w:sz w:val="24"/>
          <w:szCs w:val="24"/>
          <w:highlight w:val="cyan"/>
        </w:rPr>
      </w:pPr>
    </w:p>
    <w:p w:rsidR="00DA05D7" w:rsidRPr="00677831" w:rsidRDefault="00DA05D7" w:rsidP="007246A0">
      <w:pPr>
        <w:ind w:firstLine="709"/>
        <w:jc w:val="both"/>
        <w:rPr>
          <w:color w:val="FF0000"/>
          <w:sz w:val="24"/>
          <w:szCs w:val="24"/>
          <w:highlight w:val="cyan"/>
        </w:rPr>
      </w:pPr>
    </w:p>
    <w:p w:rsidR="00E513F9" w:rsidRPr="002E0C2F" w:rsidRDefault="00E513F9" w:rsidP="007246A0">
      <w:pPr>
        <w:ind w:firstLine="709"/>
        <w:jc w:val="both"/>
        <w:rPr>
          <w:sz w:val="24"/>
          <w:szCs w:val="24"/>
        </w:rPr>
      </w:pPr>
      <w:r w:rsidRPr="00900001">
        <w:rPr>
          <w:sz w:val="24"/>
          <w:szCs w:val="24"/>
        </w:rPr>
        <w:t>Расходы на социально</w:t>
      </w:r>
      <w:r w:rsidR="00505B64" w:rsidRPr="00900001">
        <w:rPr>
          <w:sz w:val="24"/>
          <w:szCs w:val="24"/>
        </w:rPr>
        <w:t xml:space="preserve">-культурную сферу (образование, </w:t>
      </w:r>
      <w:r w:rsidR="007B2484" w:rsidRPr="00900001">
        <w:rPr>
          <w:sz w:val="24"/>
          <w:szCs w:val="24"/>
        </w:rPr>
        <w:t xml:space="preserve">культуру, социальную политику, </w:t>
      </w:r>
      <w:r w:rsidR="00A0646D" w:rsidRPr="00900001">
        <w:rPr>
          <w:sz w:val="24"/>
          <w:szCs w:val="24"/>
        </w:rPr>
        <w:t>физкультуру и спорт) в 202</w:t>
      </w:r>
      <w:r w:rsidR="002567C4">
        <w:rPr>
          <w:sz w:val="24"/>
          <w:szCs w:val="24"/>
        </w:rPr>
        <w:t>6</w:t>
      </w:r>
      <w:r w:rsidRPr="00900001">
        <w:rPr>
          <w:sz w:val="24"/>
          <w:szCs w:val="24"/>
        </w:rPr>
        <w:t xml:space="preserve"> году составляют </w:t>
      </w:r>
      <w:r w:rsidR="00900001">
        <w:rPr>
          <w:sz w:val="24"/>
          <w:szCs w:val="24"/>
        </w:rPr>
        <w:t xml:space="preserve">47 </w:t>
      </w:r>
      <w:r w:rsidR="006D10A0" w:rsidRPr="00900001">
        <w:rPr>
          <w:sz w:val="24"/>
          <w:szCs w:val="24"/>
        </w:rPr>
        <w:t>процент</w:t>
      </w:r>
      <w:r w:rsidR="00D6305A" w:rsidRPr="00900001">
        <w:rPr>
          <w:sz w:val="24"/>
          <w:szCs w:val="24"/>
        </w:rPr>
        <w:t xml:space="preserve">ов </w:t>
      </w:r>
      <w:r w:rsidRPr="00900001">
        <w:rPr>
          <w:sz w:val="24"/>
          <w:szCs w:val="24"/>
        </w:rPr>
        <w:t xml:space="preserve">или </w:t>
      </w:r>
      <w:r w:rsidR="00900001">
        <w:rPr>
          <w:sz w:val="24"/>
          <w:szCs w:val="24"/>
        </w:rPr>
        <w:t xml:space="preserve">6 917 </w:t>
      </w:r>
      <w:r w:rsidR="006D10A0" w:rsidRPr="00900001">
        <w:rPr>
          <w:sz w:val="24"/>
          <w:szCs w:val="24"/>
        </w:rPr>
        <w:t>млн</w:t>
      </w:r>
      <w:r w:rsidR="00CA5D86" w:rsidRPr="00900001">
        <w:rPr>
          <w:sz w:val="24"/>
          <w:szCs w:val="24"/>
        </w:rPr>
        <w:t xml:space="preserve">. </w:t>
      </w:r>
      <w:r w:rsidR="006D10A0" w:rsidRPr="00900001">
        <w:rPr>
          <w:sz w:val="24"/>
          <w:szCs w:val="24"/>
        </w:rPr>
        <w:t>рублей,</w:t>
      </w:r>
      <w:r w:rsidR="00334864">
        <w:rPr>
          <w:sz w:val="24"/>
          <w:szCs w:val="24"/>
        </w:rPr>
        <w:t xml:space="preserve"> </w:t>
      </w:r>
      <w:r w:rsidR="006D10A0" w:rsidRPr="00900001">
        <w:rPr>
          <w:sz w:val="24"/>
          <w:szCs w:val="24"/>
        </w:rPr>
        <w:t>в 202</w:t>
      </w:r>
      <w:r w:rsidR="00334864">
        <w:rPr>
          <w:sz w:val="24"/>
          <w:szCs w:val="24"/>
        </w:rPr>
        <w:t>7</w:t>
      </w:r>
      <w:r w:rsidRPr="00900001">
        <w:rPr>
          <w:sz w:val="24"/>
          <w:szCs w:val="24"/>
        </w:rPr>
        <w:t xml:space="preserve"> году – </w:t>
      </w:r>
      <w:r w:rsidR="00331AF8">
        <w:rPr>
          <w:sz w:val="24"/>
          <w:szCs w:val="24"/>
        </w:rPr>
        <w:t>6 614</w:t>
      </w:r>
      <w:r w:rsidRPr="00900001">
        <w:rPr>
          <w:sz w:val="24"/>
          <w:szCs w:val="24"/>
        </w:rPr>
        <w:t xml:space="preserve"> млн. рублей или </w:t>
      </w:r>
      <w:r w:rsidR="00331AF8">
        <w:rPr>
          <w:sz w:val="24"/>
          <w:szCs w:val="24"/>
        </w:rPr>
        <w:t>47</w:t>
      </w:r>
      <w:r w:rsidRPr="00900001">
        <w:rPr>
          <w:sz w:val="24"/>
          <w:szCs w:val="24"/>
        </w:rPr>
        <w:t xml:space="preserve"> процент</w:t>
      </w:r>
      <w:r w:rsidR="002E0C2F">
        <w:rPr>
          <w:sz w:val="24"/>
          <w:szCs w:val="24"/>
        </w:rPr>
        <w:t>ов</w:t>
      </w:r>
      <w:r w:rsidRPr="00900001">
        <w:rPr>
          <w:sz w:val="24"/>
          <w:szCs w:val="24"/>
        </w:rPr>
        <w:t xml:space="preserve"> от общего объема расходов </w:t>
      </w:r>
      <w:r w:rsidR="006D10A0" w:rsidRPr="00900001">
        <w:rPr>
          <w:sz w:val="24"/>
          <w:szCs w:val="24"/>
        </w:rPr>
        <w:t>бюджета</w:t>
      </w:r>
      <w:r w:rsidR="009F20A7" w:rsidRPr="00900001">
        <w:rPr>
          <w:sz w:val="24"/>
          <w:szCs w:val="24"/>
        </w:rPr>
        <w:t>,</w:t>
      </w:r>
      <w:r w:rsidR="006D10A0" w:rsidRPr="00900001">
        <w:rPr>
          <w:sz w:val="24"/>
          <w:szCs w:val="24"/>
        </w:rPr>
        <w:t xml:space="preserve"> запланированного на 202</w:t>
      </w:r>
      <w:r w:rsidR="00331AF8">
        <w:rPr>
          <w:sz w:val="24"/>
          <w:szCs w:val="24"/>
        </w:rPr>
        <w:t>7</w:t>
      </w:r>
      <w:r w:rsidR="006D10A0" w:rsidRPr="00900001">
        <w:rPr>
          <w:sz w:val="24"/>
          <w:szCs w:val="24"/>
        </w:rPr>
        <w:t xml:space="preserve"> год, в 202</w:t>
      </w:r>
      <w:r w:rsidR="00331AF8">
        <w:rPr>
          <w:sz w:val="24"/>
          <w:szCs w:val="24"/>
        </w:rPr>
        <w:t>8</w:t>
      </w:r>
      <w:r w:rsidRPr="00900001">
        <w:rPr>
          <w:sz w:val="24"/>
          <w:szCs w:val="24"/>
        </w:rPr>
        <w:t xml:space="preserve"> году – </w:t>
      </w:r>
      <w:r w:rsidR="00331AF8">
        <w:rPr>
          <w:sz w:val="24"/>
          <w:szCs w:val="24"/>
        </w:rPr>
        <w:t>6 880</w:t>
      </w:r>
      <w:r w:rsidRPr="00900001">
        <w:rPr>
          <w:sz w:val="24"/>
          <w:szCs w:val="24"/>
        </w:rPr>
        <w:t xml:space="preserve"> млн. рублей или </w:t>
      </w:r>
      <w:r w:rsidR="00331AF8">
        <w:rPr>
          <w:sz w:val="24"/>
          <w:szCs w:val="24"/>
        </w:rPr>
        <w:t>52</w:t>
      </w:r>
      <w:r w:rsidRPr="00900001">
        <w:rPr>
          <w:sz w:val="24"/>
          <w:szCs w:val="24"/>
        </w:rPr>
        <w:t xml:space="preserve"> процент</w:t>
      </w:r>
      <w:r w:rsidR="00331AF8">
        <w:rPr>
          <w:sz w:val="24"/>
          <w:szCs w:val="24"/>
        </w:rPr>
        <w:t>а</w:t>
      </w:r>
      <w:r w:rsidRPr="00900001">
        <w:rPr>
          <w:sz w:val="24"/>
          <w:szCs w:val="24"/>
        </w:rPr>
        <w:t xml:space="preserve"> расходов </w:t>
      </w:r>
      <w:r w:rsidRPr="002E0C2F">
        <w:rPr>
          <w:sz w:val="24"/>
          <w:szCs w:val="24"/>
        </w:rPr>
        <w:t>бюджета.</w:t>
      </w:r>
    </w:p>
    <w:p w:rsidR="00E513F9" w:rsidRPr="00677831" w:rsidRDefault="00E513F9" w:rsidP="0069060D">
      <w:pPr>
        <w:pStyle w:val="a3"/>
        <w:spacing w:line="240" w:lineRule="auto"/>
        <w:rPr>
          <w:rFonts w:ascii="Times New Roman" w:hAnsi="Times New Roman"/>
          <w:szCs w:val="24"/>
          <w:highlight w:val="cyan"/>
        </w:rPr>
      </w:pPr>
    </w:p>
    <w:p w:rsidR="00C40E88" w:rsidRPr="009E6DBD" w:rsidRDefault="00E513F9" w:rsidP="00125998">
      <w:pPr>
        <w:widowControl/>
        <w:autoSpaceDE/>
        <w:autoSpaceDN/>
        <w:adjustRightInd/>
        <w:ind w:firstLine="709"/>
        <w:contextualSpacing/>
        <w:jc w:val="both"/>
        <w:rPr>
          <w:sz w:val="24"/>
          <w:szCs w:val="24"/>
        </w:rPr>
      </w:pPr>
      <w:r w:rsidRPr="009E6DBD">
        <w:rPr>
          <w:sz w:val="24"/>
          <w:szCs w:val="24"/>
        </w:rPr>
        <w:t xml:space="preserve">Расходы бюджета </w:t>
      </w:r>
      <w:r w:rsidR="00947C92" w:rsidRPr="009E6DBD">
        <w:rPr>
          <w:sz w:val="24"/>
          <w:szCs w:val="24"/>
        </w:rPr>
        <w:t xml:space="preserve">по разделу </w:t>
      </w:r>
      <w:r w:rsidR="00947C92" w:rsidRPr="009E6DBD">
        <w:rPr>
          <w:b/>
          <w:sz w:val="24"/>
          <w:szCs w:val="24"/>
        </w:rPr>
        <w:t>«Образование»</w:t>
      </w:r>
      <w:r w:rsidR="00947C92" w:rsidRPr="009E6DBD">
        <w:rPr>
          <w:sz w:val="24"/>
          <w:szCs w:val="24"/>
        </w:rPr>
        <w:t xml:space="preserve"> на 202</w:t>
      </w:r>
      <w:r w:rsidR="00F47250" w:rsidRPr="009E6DBD">
        <w:rPr>
          <w:sz w:val="24"/>
          <w:szCs w:val="24"/>
        </w:rPr>
        <w:t>6</w:t>
      </w:r>
      <w:r w:rsidRPr="009E6DBD">
        <w:rPr>
          <w:sz w:val="24"/>
          <w:szCs w:val="24"/>
        </w:rPr>
        <w:t xml:space="preserve"> год предусмотрены в объеме </w:t>
      </w:r>
      <w:r w:rsidR="00FC7F56" w:rsidRPr="009E6DBD">
        <w:rPr>
          <w:sz w:val="24"/>
          <w:szCs w:val="24"/>
        </w:rPr>
        <w:t>5 647</w:t>
      </w:r>
      <w:r w:rsidR="0010234A" w:rsidRPr="009E6DBD">
        <w:rPr>
          <w:sz w:val="24"/>
          <w:szCs w:val="24"/>
        </w:rPr>
        <w:t xml:space="preserve"> </w:t>
      </w:r>
      <w:r w:rsidRPr="009E6DBD">
        <w:rPr>
          <w:sz w:val="24"/>
          <w:szCs w:val="24"/>
        </w:rPr>
        <w:t>млн.</w:t>
      </w:r>
      <w:r w:rsidR="0010234A" w:rsidRPr="009E6DBD">
        <w:rPr>
          <w:sz w:val="24"/>
          <w:szCs w:val="24"/>
        </w:rPr>
        <w:t xml:space="preserve"> </w:t>
      </w:r>
      <w:r w:rsidRPr="009E6DBD">
        <w:rPr>
          <w:sz w:val="24"/>
          <w:szCs w:val="24"/>
        </w:rPr>
        <w:t xml:space="preserve">рублей, </w:t>
      </w:r>
      <w:r w:rsidR="001271A0" w:rsidRPr="009E6DBD">
        <w:rPr>
          <w:sz w:val="24"/>
          <w:szCs w:val="24"/>
        </w:rPr>
        <w:t>на плановый период 202</w:t>
      </w:r>
      <w:r w:rsidR="00E55E08" w:rsidRPr="009E6DBD">
        <w:rPr>
          <w:sz w:val="24"/>
          <w:szCs w:val="24"/>
        </w:rPr>
        <w:t>7</w:t>
      </w:r>
      <w:r w:rsidRPr="009E6DBD">
        <w:rPr>
          <w:sz w:val="24"/>
          <w:szCs w:val="24"/>
        </w:rPr>
        <w:t xml:space="preserve"> года – </w:t>
      </w:r>
      <w:r w:rsidR="00E55E08" w:rsidRPr="009E6DBD">
        <w:rPr>
          <w:sz w:val="24"/>
          <w:szCs w:val="24"/>
        </w:rPr>
        <w:t>5 448</w:t>
      </w:r>
      <w:r w:rsidR="0063188D" w:rsidRPr="009E6DBD">
        <w:rPr>
          <w:sz w:val="24"/>
          <w:szCs w:val="24"/>
        </w:rPr>
        <w:t xml:space="preserve"> </w:t>
      </w:r>
      <w:r w:rsidRPr="009E6DBD">
        <w:rPr>
          <w:sz w:val="24"/>
          <w:szCs w:val="24"/>
        </w:rPr>
        <w:t>млн.</w:t>
      </w:r>
      <w:r w:rsidR="00C4777B" w:rsidRPr="009E6DBD">
        <w:rPr>
          <w:sz w:val="24"/>
          <w:szCs w:val="24"/>
        </w:rPr>
        <w:t xml:space="preserve"> </w:t>
      </w:r>
      <w:r w:rsidRPr="009E6DBD">
        <w:rPr>
          <w:sz w:val="24"/>
          <w:szCs w:val="24"/>
        </w:rPr>
        <w:t>рублей</w:t>
      </w:r>
      <w:r w:rsidR="001271A0" w:rsidRPr="009E6DBD">
        <w:rPr>
          <w:sz w:val="24"/>
          <w:szCs w:val="24"/>
        </w:rPr>
        <w:t>, 202</w:t>
      </w:r>
      <w:r w:rsidR="00C4777B" w:rsidRPr="009E6DBD">
        <w:rPr>
          <w:sz w:val="24"/>
          <w:szCs w:val="24"/>
        </w:rPr>
        <w:t>8</w:t>
      </w:r>
      <w:r w:rsidRPr="009E6DBD">
        <w:rPr>
          <w:sz w:val="24"/>
          <w:szCs w:val="24"/>
        </w:rPr>
        <w:t xml:space="preserve"> года</w:t>
      </w:r>
      <w:r w:rsidR="00C4777B" w:rsidRPr="009E6DBD">
        <w:rPr>
          <w:sz w:val="24"/>
          <w:szCs w:val="24"/>
        </w:rPr>
        <w:t xml:space="preserve"> </w:t>
      </w:r>
      <w:r w:rsidR="00070F55" w:rsidRPr="009E6DBD">
        <w:rPr>
          <w:sz w:val="24"/>
          <w:szCs w:val="24"/>
        </w:rPr>
        <w:t>–</w:t>
      </w:r>
      <w:r w:rsidR="00C4777B" w:rsidRPr="009E6DBD">
        <w:rPr>
          <w:sz w:val="24"/>
          <w:szCs w:val="24"/>
        </w:rPr>
        <w:t xml:space="preserve"> 5 432</w:t>
      </w:r>
      <w:r w:rsidRPr="009E6DBD">
        <w:rPr>
          <w:sz w:val="24"/>
          <w:szCs w:val="24"/>
        </w:rPr>
        <w:t xml:space="preserve"> млн. рублей</w:t>
      </w:r>
      <w:r w:rsidR="007066E9" w:rsidRPr="009E6DBD">
        <w:rPr>
          <w:sz w:val="24"/>
          <w:szCs w:val="24"/>
        </w:rPr>
        <w:t xml:space="preserve">. </w:t>
      </w:r>
      <w:r w:rsidR="00C40E88" w:rsidRPr="009E6DBD">
        <w:rPr>
          <w:sz w:val="24"/>
          <w:szCs w:val="24"/>
        </w:rPr>
        <w:t>Ключевыми задачами в новом бюджетном цикле станут:</w:t>
      </w:r>
    </w:p>
    <w:p w:rsidR="00C40E88" w:rsidRPr="009E6DBD" w:rsidRDefault="00C40E88" w:rsidP="00125998">
      <w:pPr>
        <w:widowControl/>
        <w:autoSpaceDE/>
        <w:autoSpaceDN/>
        <w:adjustRightInd/>
        <w:ind w:firstLine="709"/>
        <w:contextualSpacing/>
        <w:jc w:val="both"/>
        <w:rPr>
          <w:sz w:val="24"/>
          <w:szCs w:val="24"/>
        </w:rPr>
      </w:pPr>
      <w:r w:rsidRPr="009E6DBD">
        <w:rPr>
          <w:sz w:val="24"/>
          <w:szCs w:val="24"/>
        </w:rPr>
        <w:t>выполнение целевых показателей в части достижения уровня оплаты труда педагогических работников;</w:t>
      </w:r>
    </w:p>
    <w:p w:rsidR="00C40E88" w:rsidRPr="009E6DBD" w:rsidRDefault="00C40E88" w:rsidP="00125998">
      <w:pPr>
        <w:widowControl/>
        <w:autoSpaceDE/>
        <w:autoSpaceDN/>
        <w:adjustRightInd/>
        <w:ind w:firstLine="709"/>
        <w:contextualSpacing/>
        <w:jc w:val="both"/>
        <w:rPr>
          <w:sz w:val="24"/>
          <w:szCs w:val="24"/>
        </w:rPr>
      </w:pPr>
      <w:r w:rsidRPr="009E6DBD">
        <w:rPr>
          <w:sz w:val="24"/>
          <w:szCs w:val="24"/>
        </w:rPr>
        <w:t xml:space="preserve">обновление и развитие инфраструктуры сферы образования; </w:t>
      </w:r>
    </w:p>
    <w:p w:rsidR="00C40E88" w:rsidRPr="009E6DBD" w:rsidRDefault="00C40E88" w:rsidP="00125998">
      <w:pPr>
        <w:widowControl/>
        <w:autoSpaceDE/>
        <w:autoSpaceDN/>
        <w:adjustRightInd/>
        <w:ind w:firstLine="709"/>
        <w:contextualSpacing/>
        <w:jc w:val="both"/>
        <w:rPr>
          <w:sz w:val="24"/>
          <w:szCs w:val="24"/>
        </w:rPr>
      </w:pPr>
      <w:r w:rsidRPr="009E6DBD">
        <w:rPr>
          <w:sz w:val="24"/>
          <w:szCs w:val="24"/>
        </w:rPr>
        <w:t xml:space="preserve">укрепление материально-технической базы образовательных организаций; </w:t>
      </w:r>
    </w:p>
    <w:p w:rsidR="00C40E88" w:rsidRPr="009E6DBD" w:rsidRDefault="00C40E88" w:rsidP="00125998">
      <w:pPr>
        <w:widowControl/>
        <w:autoSpaceDE/>
        <w:autoSpaceDN/>
        <w:adjustRightInd/>
        <w:ind w:firstLine="709"/>
        <w:contextualSpacing/>
        <w:jc w:val="both"/>
        <w:rPr>
          <w:sz w:val="24"/>
          <w:szCs w:val="24"/>
        </w:rPr>
      </w:pPr>
      <w:r w:rsidRPr="009E6DBD">
        <w:rPr>
          <w:sz w:val="24"/>
          <w:szCs w:val="24"/>
        </w:rPr>
        <w:t>внедрение современных образовательных стандартов и технологий;</w:t>
      </w:r>
    </w:p>
    <w:p w:rsidR="00C40E88" w:rsidRPr="009E6DBD" w:rsidRDefault="00C40E88" w:rsidP="00125998">
      <w:pPr>
        <w:widowControl/>
        <w:autoSpaceDE/>
        <w:autoSpaceDN/>
        <w:adjustRightInd/>
        <w:ind w:firstLine="709"/>
        <w:contextualSpacing/>
        <w:jc w:val="both"/>
        <w:rPr>
          <w:sz w:val="24"/>
          <w:szCs w:val="24"/>
        </w:rPr>
      </w:pPr>
      <w:r w:rsidRPr="009E6DBD">
        <w:rPr>
          <w:sz w:val="24"/>
          <w:szCs w:val="24"/>
        </w:rPr>
        <w:t>реализация мер, направленных на привлечение педагогических работников</w:t>
      </w:r>
      <w:r w:rsidRPr="009E6DBD">
        <w:rPr>
          <w:sz w:val="24"/>
          <w:szCs w:val="24"/>
        </w:rPr>
        <w:br/>
        <w:t>в общеобразовательные организации и др.</w:t>
      </w:r>
    </w:p>
    <w:p w:rsidR="00E513F9" w:rsidRPr="009E6DBD" w:rsidRDefault="007066E9" w:rsidP="009B57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DBD">
        <w:rPr>
          <w:rFonts w:ascii="Times New Roman" w:hAnsi="Times New Roman" w:cs="Times New Roman"/>
          <w:sz w:val="24"/>
          <w:szCs w:val="24"/>
        </w:rPr>
        <w:t>Расходы 202</w:t>
      </w:r>
      <w:r w:rsidR="009E6DBD">
        <w:rPr>
          <w:rFonts w:ascii="Times New Roman" w:hAnsi="Times New Roman" w:cs="Times New Roman"/>
          <w:sz w:val="24"/>
          <w:szCs w:val="24"/>
        </w:rPr>
        <w:t>6</w:t>
      </w:r>
      <w:r w:rsidR="00E513F9" w:rsidRPr="009E6DBD">
        <w:rPr>
          <w:rFonts w:ascii="Times New Roman" w:hAnsi="Times New Roman" w:cs="Times New Roman"/>
          <w:sz w:val="24"/>
          <w:szCs w:val="24"/>
        </w:rPr>
        <w:t xml:space="preserve"> года </w:t>
      </w:r>
      <w:r w:rsidR="005C3636" w:rsidRPr="009E6DBD">
        <w:rPr>
          <w:rFonts w:ascii="Times New Roman" w:hAnsi="Times New Roman" w:cs="Times New Roman"/>
          <w:sz w:val="24"/>
          <w:szCs w:val="24"/>
        </w:rPr>
        <w:t xml:space="preserve">по данному разделу </w:t>
      </w:r>
      <w:r w:rsidR="00E513F9" w:rsidRPr="009E6DBD">
        <w:rPr>
          <w:rFonts w:ascii="Times New Roman" w:hAnsi="Times New Roman" w:cs="Times New Roman"/>
          <w:sz w:val="24"/>
          <w:szCs w:val="24"/>
        </w:rPr>
        <w:t>будут осуществляться в рамках муниципальных программ</w:t>
      </w:r>
      <w:r w:rsidR="0010234A" w:rsidRPr="009E6DBD">
        <w:rPr>
          <w:rFonts w:ascii="Times New Roman" w:hAnsi="Times New Roman" w:cs="Times New Roman"/>
          <w:sz w:val="24"/>
          <w:szCs w:val="24"/>
        </w:rPr>
        <w:t xml:space="preserve"> </w:t>
      </w:r>
      <w:r w:rsidR="00125998" w:rsidRPr="009E6DBD">
        <w:rPr>
          <w:rFonts w:ascii="Times New Roman" w:hAnsi="Times New Roman" w:cs="Times New Roman"/>
          <w:sz w:val="24"/>
          <w:szCs w:val="24"/>
        </w:rPr>
        <w:t>«</w:t>
      </w:r>
      <w:r w:rsidR="00A77FE5" w:rsidRPr="009E6DBD">
        <w:rPr>
          <w:rFonts w:ascii="Times New Roman" w:hAnsi="Times New Roman" w:cs="Times New Roman"/>
          <w:sz w:val="24"/>
          <w:szCs w:val="24"/>
        </w:rPr>
        <w:t>Культура</w:t>
      </w:r>
      <w:r w:rsidR="0082158B" w:rsidRPr="009E6DBD">
        <w:rPr>
          <w:rFonts w:ascii="Times New Roman" w:hAnsi="Times New Roman" w:cs="Times New Roman"/>
          <w:sz w:val="24"/>
          <w:szCs w:val="24"/>
        </w:rPr>
        <w:t xml:space="preserve"> и туризм</w:t>
      </w:r>
      <w:r w:rsidR="00125998" w:rsidRPr="009E6DBD">
        <w:rPr>
          <w:rFonts w:ascii="Times New Roman" w:hAnsi="Times New Roman" w:cs="Times New Roman"/>
          <w:sz w:val="24"/>
          <w:szCs w:val="24"/>
        </w:rPr>
        <w:t>»</w:t>
      </w:r>
      <w:r w:rsidR="00140F4E">
        <w:rPr>
          <w:rFonts w:ascii="Times New Roman" w:hAnsi="Times New Roman" w:cs="Times New Roman"/>
          <w:sz w:val="24"/>
          <w:szCs w:val="24"/>
        </w:rPr>
        <w:t xml:space="preserve"> </w:t>
      </w:r>
      <w:r w:rsidR="0082158B" w:rsidRPr="009E6DBD">
        <w:rPr>
          <w:rFonts w:ascii="Times New Roman" w:hAnsi="Times New Roman" w:cs="Times New Roman"/>
          <w:sz w:val="24"/>
          <w:szCs w:val="24"/>
        </w:rPr>
        <w:t>–</w:t>
      </w:r>
      <w:r w:rsidR="00140F4E">
        <w:rPr>
          <w:rFonts w:ascii="Times New Roman" w:hAnsi="Times New Roman" w:cs="Times New Roman"/>
          <w:sz w:val="24"/>
          <w:szCs w:val="24"/>
        </w:rPr>
        <w:t xml:space="preserve"> 263</w:t>
      </w:r>
      <w:r w:rsidR="00A77FE5" w:rsidRPr="009E6DBD">
        <w:rPr>
          <w:rFonts w:ascii="Times New Roman" w:hAnsi="Times New Roman" w:cs="Times New Roman"/>
          <w:sz w:val="24"/>
          <w:szCs w:val="24"/>
        </w:rPr>
        <w:t xml:space="preserve"> млн.</w:t>
      </w:r>
      <w:r w:rsidR="003327AC">
        <w:rPr>
          <w:rFonts w:ascii="Times New Roman" w:hAnsi="Times New Roman" w:cs="Times New Roman"/>
          <w:sz w:val="24"/>
          <w:szCs w:val="24"/>
        </w:rPr>
        <w:t xml:space="preserve"> </w:t>
      </w:r>
      <w:r w:rsidR="00A77FE5" w:rsidRPr="009E6DBD">
        <w:rPr>
          <w:rFonts w:ascii="Times New Roman" w:hAnsi="Times New Roman" w:cs="Times New Roman"/>
          <w:sz w:val="24"/>
          <w:szCs w:val="24"/>
        </w:rPr>
        <w:t>рублей,</w:t>
      </w:r>
      <w:r w:rsidR="003327AC">
        <w:rPr>
          <w:rFonts w:ascii="Times New Roman" w:hAnsi="Times New Roman" w:cs="Times New Roman"/>
          <w:sz w:val="24"/>
          <w:szCs w:val="24"/>
        </w:rPr>
        <w:t xml:space="preserve"> </w:t>
      </w:r>
      <w:r w:rsidR="00E513F9" w:rsidRPr="009E6DBD">
        <w:rPr>
          <w:rFonts w:ascii="Times New Roman" w:hAnsi="Times New Roman" w:cs="Times New Roman"/>
          <w:sz w:val="24"/>
          <w:szCs w:val="24"/>
        </w:rPr>
        <w:t>«</w:t>
      </w:r>
      <w:r w:rsidR="00C14B88" w:rsidRPr="009E6DBD">
        <w:rPr>
          <w:rFonts w:ascii="Times New Roman" w:hAnsi="Times New Roman" w:cs="Times New Roman"/>
          <w:sz w:val="24"/>
          <w:szCs w:val="24"/>
        </w:rPr>
        <w:t>Образование</w:t>
      </w:r>
      <w:r w:rsidR="00E513F9" w:rsidRPr="009E6DBD">
        <w:rPr>
          <w:rFonts w:ascii="Times New Roman" w:hAnsi="Times New Roman" w:cs="Times New Roman"/>
          <w:sz w:val="24"/>
          <w:szCs w:val="24"/>
        </w:rPr>
        <w:t xml:space="preserve">» – </w:t>
      </w:r>
      <w:r w:rsidR="00140F4E">
        <w:rPr>
          <w:rFonts w:ascii="Times New Roman" w:hAnsi="Times New Roman" w:cs="Times New Roman"/>
          <w:sz w:val="24"/>
          <w:szCs w:val="24"/>
        </w:rPr>
        <w:t xml:space="preserve"> 5 297</w:t>
      </w:r>
      <w:r w:rsidR="007141D7" w:rsidRPr="009E6DBD">
        <w:rPr>
          <w:rFonts w:ascii="Times New Roman" w:hAnsi="Times New Roman" w:cs="Times New Roman"/>
          <w:sz w:val="24"/>
          <w:szCs w:val="24"/>
        </w:rPr>
        <w:t xml:space="preserve"> </w:t>
      </w:r>
      <w:r w:rsidR="00E513F9" w:rsidRPr="009E6DBD">
        <w:rPr>
          <w:rFonts w:ascii="Times New Roman" w:hAnsi="Times New Roman" w:cs="Times New Roman"/>
          <w:sz w:val="24"/>
          <w:szCs w:val="24"/>
        </w:rPr>
        <w:t>млн.</w:t>
      </w:r>
      <w:r w:rsidR="003327AC">
        <w:rPr>
          <w:rFonts w:ascii="Times New Roman" w:hAnsi="Times New Roman" w:cs="Times New Roman"/>
          <w:sz w:val="24"/>
          <w:szCs w:val="24"/>
        </w:rPr>
        <w:t xml:space="preserve"> </w:t>
      </w:r>
      <w:r w:rsidR="00E513F9" w:rsidRPr="009E6DBD">
        <w:rPr>
          <w:rFonts w:ascii="Times New Roman" w:hAnsi="Times New Roman" w:cs="Times New Roman"/>
          <w:sz w:val="24"/>
          <w:szCs w:val="24"/>
        </w:rPr>
        <w:t>рублей, «</w:t>
      </w:r>
      <w:r w:rsidR="00A70C80" w:rsidRPr="009E6DBD">
        <w:rPr>
          <w:rFonts w:ascii="Times New Roman" w:hAnsi="Times New Roman" w:cs="Times New Roman"/>
          <w:sz w:val="24"/>
          <w:szCs w:val="24"/>
        </w:rPr>
        <w:t>Социальная защита населения</w:t>
      </w:r>
      <w:r w:rsidR="00E513F9" w:rsidRPr="009E6DBD">
        <w:rPr>
          <w:rFonts w:ascii="Times New Roman" w:hAnsi="Times New Roman" w:cs="Times New Roman"/>
          <w:sz w:val="24"/>
          <w:szCs w:val="24"/>
        </w:rPr>
        <w:t>»</w:t>
      </w:r>
      <w:r w:rsidR="00A027D8">
        <w:rPr>
          <w:rFonts w:ascii="Times New Roman" w:hAnsi="Times New Roman" w:cs="Times New Roman"/>
          <w:sz w:val="24"/>
          <w:szCs w:val="24"/>
        </w:rPr>
        <w:t xml:space="preserve"> </w:t>
      </w:r>
      <w:r w:rsidR="00E513F9" w:rsidRPr="009E6DBD">
        <w:rPr>
          <w:rFonts w:ascii="Times New Roman" w:hAnsi="Times New Roman" w:cs="Times New Roman"/>
          <w:sz w:val="24"/>
          <w:szCs w:val="24"/>
        </w:rPr>
        <w:t>-</w:t>
      </w:r>
      <w:r w:rsidR="00A027D8">
        <w:rPr>
          <w:rFonts w:ascii="Times New Roman" w:hAnsi="Times New Roman" w:cs="Times New Roman"/>
          <w:sz w:val="24"/>
          <w:szCs w:val="24"/>
        </w:rPr>
        <w:t xml:space="preserve"> 38</w:t>
      </w:r>
      <w:r w:rsidR="00E513F9" w:rsidRPr="009E6DBD">
        <w:rPr>
          <w:rFonts w:ascii="Times New Roman" w:hAnsi="Times New Roman" w:cs="Times New Roman"/>
          <w:sz w:val="24"/>
          <w:szCs w:val="24"/>
        </w:rPr>
        <w:t xml:space="preserve"> млн. рублей,</w:t>
      </w:r>
      <w:r w:rsidR="003327AC">
        <w:rPr>
          <w:rFonts w:ascii="Times New Roman" w:hAnsi="Times New Roman" w:cs="Times New Roman"/>
          <w:sz w:val="24"/>
          <w:szCs w:val="24"/>
        </w:rPr>
        <w:t xml:space="preserve"> </w:t>
      </w:r>
      <w:r w:rsidR="00E513F9" w:rsidRPr="009E6DBD">
        <w:rPr>
          <w:rFonts w:ascii="Times New Roman" w:hAnsi="Times New Roman" w:cs="Times New Roman"/>
          <w:sz w:val="24"/>
          <w:szCs w:val="24"/>
        </w:rPr>
        <w:t>«</w:t>
      </w:r>
      <w:r w:rsidR="001E7476" w:rsidRPr="009E6DBD">
        <w:rPr>
          <w:rFonts w:ascii="Times New Roman" w:hAnsi="Times New Roman" w:cs="Times New Roman"/>
          <w:sz w:val="24"/>
          <w:szCs w:val="24"/>
        </w:rPr>
        <w:t>Безопасность</w:t>
      </w:r>
      <w:r w:rsidR="00235562" w:rsidRPr="009E6DBD">
        <w:rPr>
          <w:rFonts w:ascii="Times New Roman" w:hAnsi="Times New Roman" w:cs="Times New Roman"/>
          <w:sz w:val="24"/>
          <w:szCs w:val="24"/>
        </w:rPr>
        <w:t xml:space="preserve"> и обеспечение безопасности жизнедеятельности населения</w:t>
      </w:r>
      <w:r w:rsidR="00E513F9" w:rsidRPr="009E6DBD">
        <w:rPr>
          <w:rFonts w:ascii="Times New Roman" w:hAnsi="Times New Roman" w:cs="Times New Roman"/>
          <w:sz w:val="24"/>
          <w:szCs w:val="24"/>
        </w:rPr>
        <w:t xml:space="preserve">» - </w:t>
      </w:r>
      <w:r w:rsidR="0044482E">
        <w:rPr>
          <w:rFonts w:ascii="Times New Roman" w:hAnsi="Times New Roman" w:cs="Times New Roman"/>
          <w:sz w:val="24"/>
          <w:szCs w:val="24"/>
        </w:rPr>
        <w:t>8</w:t>
      </w:r>
      <w:r w:rsidR="00E513F9" w:rsidRPr="009E6DBD">
        <w:rPr>
          <w:rFonts w:ascii="Times New Roman" w:hAnsi="Times New Roman" w:cs="Times New Roman"/>
          <w:sz w:val="24"/>
          <w:szCs w:val="24"/>
        </w:rPr>
        <w:t xml:space="preserve"> млн.</w:t>
      </w:r>
      <w:r w:rsidR="003327AC">
        <w:rPr>
          <w:rFonts w:ascii="Times New Roman" w:hAnsi="Times New Roman" w:cs="Times New Roman"/>
          <w:sz w:val="24"/>
          <w:szCs w:val="24"/>
        </w:rPr>
        <w:t xml:space="preserve"> </w:t>
      </w:r>
      <w:r w:rsidR="002F1D05">
        <w:rPr>
          <w:rFonts w:ascii="Times New Roman" w:hAnsi="Times New Roman" w:cs="Times New Roman"/>
          <w:sz w:val="24"/>
          <w:szCs w:val="24"/>
        </w:rPr>
        <w:t xml:space="preserve">рублей, </w:t>
      </w:r>
      <w:r w:rsidR="000C3A1B" w:rsidRPr="009E6DBD">
        <w:rPr>
          <w:rFonts w:ascii="Times New Roman" w:hAnsi="Times New Roman" w:cs="Times New Roman"/>
          <w:sz w:val="24"/>
          <w:szCs w:val="24"/>
        </w:rPr>
        <w:t xml:space="preserve">«Развитие институтов </w:t>
      </w:r>
      <w:r w:rsidR="00AF0567" w:rsidRPr="009E6DBD">
        <w:rPr>
          <w:rFonts w:ascii="Times New Roman" w:hAnsi="Times New Roman" w:cs="Times New Roman"/>
          <w:sz w:val="24"/>
          <w:szCs w:val="24"/>
        </w:rPr>
        <w:t>гражданского</w:t>
      </w:r>
      <w:r w:rsidR="000C3A1B" w:rsidRPr="009E6DBD">
        <w:rPr>
          <w:rFonts w:ascii="Times New Roman" w:hAnsi="Times New Roman" w:cs="Times New Roman"/>
          <w:sz w:val="24"/>
          <w:szCs w:val="24"/>
        </w:rPr>
        <w:t xml:space="preserve"> общества, повышение эффективности </w:t>
      </w:r>
      <w:r w:rsidR="00AF0567" w:rsidRPr="009E6DBD">
        <w:rPr>
          <w:rFonts w:ascii="Times New Roman" w:hAnsi="Times New Roman" w:cs="Times New Roman"/>
          <w:sz w:val="24"/>
          <w:szCs w:val="24"/>
        </w:rPr>
        <w:t>местного</w:t>
      </w:r>
      <w:r w:rsidR="000C3A1B" w:rsidRPr="009E6DBD">
        <w:rPr>
          <w:rFonts w:ascii="Times New Roman" w:hAnsi="Times New Roman" w:cs="Times New Roman"/>
          <w:sz w:val="24"/>
          <w:szCs w:val="24"/>
        </w:rPr>
        <w:t xml:space="preserve"> самоуправления и реализации молодежной политики» - </w:t>
      </w:r>
      <w:r w:rsidR="00C71D92">
        <w:rPr>
          <w:rFonts w:ascii="Times New Roman" w:hAnsi="Times New Roman" w:cs="Times New Roman"/>
          <w:sz w:val="24"/>
          <w:szCs w:val="24"/>
        </w:rPr>
        <w:t>29</w:t>
      </w:r>
      <w:r w:rsidR="00B93160" w:rsidRPr="009E6DBD">
        <w:rPr>
          <w:rFonts w:ascii="Times New Roman" w:hAnsi="Times New Roman" w:cs="Times New Roman"/>
          <w:sz w:val="24"/>
          <w:szCs w:val="24"/>
        </w:rPr>
        <w:t xml:space="preserve"> </w:t>
      </w:r>
      <w:r w:rsidR="000C3A1B" w:rsidRPr="009E6DBD">
        <w:rPr>
          <w:rFonts w:ascii="Times New Roman" w:hAnsi="Times New Roman" w:cs="Times New Roman"/>
          <w:sz w:val="24"/>
          <w:szCs w:val="24"/>
        </w:rPr>
        <w:t>млн. рублей, «Ц</w:t>
      </w:r>
      <w:r w:rsidR="002E083C" w:rsidRPr="009E6DBD">
        <w:rPr>
          <w:rFonts w:ascii="Times New Roman" w:hAnsi="Times New Roman" w:cs="Times New Roman"/>
          <w:sz w:val="24"/>
          <w:szCs w:val="24"/>
        </w:rPr>
        <w:t xml:space="preserve">ифровое муниципальное образование» - </w:t>
      </w:r>
      <w:r w:rsidR="00CD0C80">
        <w:rPr>
          <w:rFonts w:ascii="Times New Roman" w:hAnsi="Times New Roman" w:cs="Times New Roman"/>
          <w:sz w:val="24"/>
          <w:szCs w:val="24"/>
        </w:rPr>
        <w:t>12</w:t>
      </w:r>
      <w:r w:rsidR="00B93160" w:rsidRPr="009E6DBD">
        <w:rPr>
          <w:rFonts w:ascii="Times New Roman" w:hAnsi="Times New Roman" w:cs="Times New Roman"/>
          <w:sz w:val="24"/>
          <w:szCs w:val="24"/>
        </w:rPr>
        <w:t xml:space="preserve"> </w:t>
      </w:r>
      <w:r w:rsidR="002E083C" w:rsidRPr="009E6DBD">
        <w:rPr>
          <w:rFonts w:ascii="Times New Roman" w:hAnsi="Times New Roman" w:cs="Times New Roman"/>
          <w:sz w:val="24"/>
          <w:szCs w:val="24"/>
        </w:rPr>
        <w:t>млн. рублей</w:t>
      </w:r>
      <w:r w:rsidR="00792039">
        <w:rPr>
          <w:rFonts w:ascii="Times New Roman" w:hAnsi="Times New Roman" w:cs="Times New Roman"/>
          <w:sz w:val="24"/>
          <w:szCs w:val="24"/>
        </w:rPr>
        <w:t>.</w:t>
      </w:r>
    </w:p>
    <w:p w:rsidR="00E513F9" w:rsidRPr="00677831" w:rsidRDefault="00E513F9" w:rsidP="007246A0">
      <w:pPr>
        <w:pStyle w:val="a3"/>
        <w:spacing w:line="240" w:lineRule="auto"/>
        <w:ind w:firstLine="709"/>
        <w:rPr>
          <w:rFonts w:ascii="Times New Roman" w:hAnsi="Times New Roman"/>
          <w:szCs w:val="24"/>
          <w:highlight w:val="cyan"/>
        </w:rPr>
      </w:pPr>
    </w:p>
    <w:p w:rsidR="00125998" w:rsidRPr="00677831" w:rsidRDefault="00125998" w:rsidP="007246A0">
      <w:pPr>
        <w:pStyle w:val="a3"/>
        <w:spacing w:line="240" w:lineRule="auto"/>
        <w:ind w:firstLine="709"/>
        <w:rPr>
          <w:rFonts w:ascii="Times New Roman" w:hAnsi="Times New Roman"/>
          <w:szCs w:val="24"/>
          <w:highlight w:val="cyan"/>
        </w:rPr>
      </w:pPr>
    </w:p>
    <w:p w:rsidR="005C3636" w:rsidRPr="0084486B" w:rsidRDefault="00E513F9" w:rsidP="007246A0">
      <w:pPr>
        <w:pStyle w:val="a3"/>
        <w:spacing w:line="240" w:lineRule="auto"/>
        <w:ind w:firstLine="709"/>
        <w:rPr>
          <w:rFonts w:ascii="Times New Roman" w:hAnsi="Times New Roman"/>
          <w:color w:val="auto"/>
          <w:szCs w:val="24"/>
        </w:rPr>
      </w:pPr>
      <w:r w:rsidRPr="0084486B">
        <w:rPr>
          <w:rFonts w:ascii="Times New Roman" w:hAnsi="Times New Roman"/>
          <w:color w:val="auto"/>
          <w:szCs w:val="24"/>
        </w:rPr>
        <w:t>Мероприятия муниципальных программ предусматривают</w:t>
      </w:r>
      <w:r w:rsidR="005C3636" w:rsidRPr="0084486B">
        <w:rPr>
          <w:rFonts w:ascii="Times New Roman" w:hAnsi="Times New Roman"/>
          <w:color w:val="auto"/>
          <w:szCs w:val="24"/>
        </w:rPr>
        <w:t>:</w:t>
      </w:r>
    </w:p>
    <w:p w:rsidR="005C3636" w:rsidRPr="0084486B" w:rsidRDefault="005C3636" w:rsidP="007246A0">
      <w:pPr>
        <w:pStyle w:val="a3"/>
        <w:spacing w:line="240" w:lineRule="auto"/>
        <w:ind w:firstLine="709"/>
        <w:rPr>
          <w:rFonts w:ascii="Times New Roman" w:hAnsi="Times New Roman"/>
          <w:color w:val="auto"/>
          <w:szCs w:val="24"/>
        </w:rPr>
      </w:pPr>
      <w:r w:rsidRPr="0084486B">
        <w:rPr>
          <w:rFonts w:ascii="Times New Roman" w:hAnsi="Times New Roman"/>
          <w:color w:val="auto"/>
          <w:szCs w:val="24"/>
        </w:rPr>
        <w:t>-</w:t>
      </w:r>
      <w:r w:rsidR="00614FA2" w:rsidRPr="0084486B">
        <w:rPr>
          <w:rFonts w:ascii="Times New Roman" w:hAnsi="Times New Roman"/>
          <w:color w:val="auto"/>
          <w:szCs w:val="24"/>
        </w:rPr>
        <w:t>повышение доступности дошкольного образования для</w:t>
      </w:r>
      <w:r w:rsidR="00E513F9" w:rsidRPr="0084486B">
        <w:rPr>
          <w:rFonts w:ascii="Times New Roman" w:hAnsi="Times New Roman"/>
          <w:color w:val="auto"/>
          <w:szCs w:val="24"/>
        </w:rPr>
        <w:t xml:space="preserve"> детей в возрасте от </w:t>
      </w:r>
      <w:r w:rsidR="00040115" w:rsidRPr="0084486B">
        <w:rPr>
          <w:rFonts w:ascii="Times New Roman" w:hAnsi="Times New Roman"/>
          <w:color w:val="auto"/>
          <w:szCs w:val="24"/>
        </w:rPr>
        <w:t>двух месяцев</w:t>
      </w:r>
      <w:r w:rsidR="008B7A51" w:rsidRPr="0084486B">
        <w:rPr>
          <w:rFonts w:ascii="Times New Roman" w:hAnsi="Times New Roman"/>
          <w:color w:val="auto"/>
          <w:szCs w:val="24"/>
        </w:rPr>
        <w:t xml:space="preserve"> до 7 лет, </w:t>
      </w:r>
    </w:p>
    <w:p w:rsidR="005C3636" w:rsidRPr="0084486B" w:rsidRDefault="005C3636" w:rsidP="007246A0">
      <w:pPr>
        <w:pStyle w:val="a3"/>
        <w:spacing w:line="240" w:lineRule="auto"/>
        <w:ind w:firstLine="709"/>
        <w:rPr>
          <w:rFonts w:ascii="Times New Roman" w:hAnsi="Times New Roman"/>
          <w:color w:val="auto"/>
          <w:szCs w:val="24"/>
        </w:rPr>
      </w:pPr>
      <w:r w:rsidRPr="0084486B">
        <w:rPr>
          <w:rFonts w:ascii="Times New Roman" w:hAnsi="Times New Roman"/>
          <w:color w:val="auto"/>
          <w:szCs w:val="24"/>
        </w:rPr>
        <w:t xml:space="preserve">- </w:t>
      </w:r>
      <w:r w:rsidR="00614FA2" w:rsidRPr="0084486B">
        <w:rPr>
          <w:rFonts w:ascii="Times New Roman" w:hAnsi="Times New Roman"/>
          <w:color w:val="auto"/>
          <w:szCs w:val="24"/>
        </w:rPr>
        <w:t xml:space="preserve">проведение </w:t>
      </w:r>
      <w:r w:rsidR="00BE56C1">
        <w:rPr>
          <w:rFonts w:ascii="Times New Roman" w:hAnsi="Times New Roman"/>
          <w:color w:val="auto"/>
          <w:szCs w:val="24"/>
        </w:rPr>
        <w:t>текущего</w:t>
      </w:r>
      <w:r w:rsidR="00274D63" w:rsidRPr="0084486B">
        <w:rPr>
          <w:rFonts w:ascii="Times New Roman" w:hAnsi="Times New Roman"/>
          <w:color w:val="auto"/>
          <w:szCs w:val="24"/>
        </w:rPr>
        <w:t xml:space="preserve"> ремонт</w:t>
      </w:r>
      <w:r w:rsidR="00614FA2" w:rsidRPr="0084486B">
        <w:rPr>
          <w:rFonts w:ascii="Times New Roman" w:hAnsi="Times New Roman"/>
          <w:color w:val="auto"/>
          <w:szCs w:val="24"/>
        </w:rPr>
        <w:t>а</w:t>
      </w:r>
      <w:r w:rsidR="00E513F9" w:rsidRPr="0084486B">
        <w:rPr>
          <w:rFonts w:ascii="Times New Roman" w:hAnsi="Times New Roman"/>
          <w:color w:val="auto"/>
          <w:szCs w:val="24"/>
        </w:rPr>
        <w:t xml:space="preserve"> зданий образовательных организаций, </w:t>
      </w:r>
    </w:p>
    <w:p w:rsidR="005C3636" w:rsidRPr="0084486B" w:rsidRDefault="005C3636" w:rsidP="007246A0">
      <w:pPr>
        <w:pStyle w:val="a3"/>
        <w:spacing w:line="240" w:lineRule="auto"/>
        <w:ind w:firstLine="709"/>
        <w:rPr>
          <w:rFonts w:ascii="Times New Roman" w:hAnsi="Times New Roman"/>
          <w:color w:val="auto"/>
          <w:szCs w:val="24"/>
        </w:rPr>
      </w:pPr>
      <w:r w:rsidRPr="0084486B">
        <w:rPr>
          <w:rFonts w:ascii="Times New Roman" w:hAnsi="Times New Roman"/>
          <w:color w:val="auto"/>
          <w:szCs w:val="24"/>
        </w:rPr>
        <w:t>-</w:t>
      </w:r>
      <w:r w:rsidR="00E513F9" w:rsidRPr="0084486B">
        <w:rPr>
          <w:rFonts w:ascii="Times New Roman" w:hAnsi="Times New Roman"/>
          <w:color w:val="auto"/>
          <w:szCs w:val="24"/>
        </w:rPr>
        <w:t xml:space="preserve">укрепление их материально-технической базы, </w:t>
      </w:r>
    </w:p>
    <w:p w:rsidR="00654373" w:rsidRPr="0084486B" w:rsidRDefault="00654373" w:rsidP="007246A0">
      <w:pPr>
        <w:pStyle w:val="a3"/>
        <w:spacing w:line="240" w:lineRule="auto"/>
        <w:ind w:firstLine="709"/>
        <w:rPr>
          <w:rFonts w:ascii="Times New Roman" w:hAnsi="Times New Roman"/>
          <w:color w:val="auto"/>
          <w:szCs w:val="24"/>
        </w:rPr>
      </w:pPr>
      <w:r w:rsidRPr="0084486B">
        <w:rPr>
          <w:rFonts w:ascii="Times New Roman" w:hAnsi="Times New Roman"/>
          <w:color w:val="auto"/>
          <w:szCs w:val="24"/>
        </w:rPr>
        <w:t>-</w:t>
      </w:r>
      <w:r w:rsidR="00F2731D" w:rsidRPr="0084486B">
        <w:rPr>
          <w:rFonts w:ascii="Times New Roman" w:hAnsi="Times New Roman"/>
          <w:color w:val="auto"/>
          <w:szCs w:val="24"/>
        </w:rPr>
        <w:t>организацию</w:t>
      </w:r>
      <w:r w:rsidRPr="0084486B">
        <w:rPr>
          <w:rFonts w:ascii="Times New Roman" w:hAnsi="Times New Roman"/>
          <w:color w:val="auto"/>
          <w:szCs w:val="24"/>
        </w:rPr>
        <w:t xml:space="preserve"> питания,</w:t>
      </w:r>
    </w:p>
    <w:p w:rsidR="00654373" w:rsidRPr="0084486B" w:rsidRDefault="00654373" w:rsidP="007246A0">
      <w:pPr>
        <w:pStyle w:val="a3"/>
        <w:spacing w:line="240" w:lineRule="auto"/>
        <w:ind w:firstLine="709"/>
        <w:rPr>
          <w:rFonts w:ascii="Times New Roman" w:hAnsi="Times New Roman"/>
          <w:color w:val="auto"/>
          <w:szCs w:val="24"/>
        </w:rPr>
      </w:pPr>
      <w:r w:rsidRPr="0084486B">
        <w:rPr>
          <w:rFonts w:ascii="Times New Roman" w:hAnsi="Times New Roman"/>
          <w:color w:val="auto"/>
          <w:szCs w:val="24"/>
        </w:rPr>
        <w:t>-обеспечение пожарной безопасности учреждений образования,</w:t>
      </w:r>
    </w:p>
    <w:p w:rsidR="00DF7843" w:rsidRPr="0084486B" w:rsidRDefault="00DF7843" w:rsidP="007246A0">
      <w:pPr>
        <w:pStyle w:val="a3"/>
        <w:spacing w:line="240" w:lineRule="auto"/>
        <w:ind w:firstLine="709"/>
        <w:rPr>
          <w:rFonts w:ascii="Times New Roman" w:hAnsi="Times New Roman"/>
          <w:color w:val="auto"/>
          <w:szCs w:val="24"/>
        </w:rPr>
      </w:pPr>
      <w:r w:rsidRPr="0084486B">
        <w:rPr>
          <w:rFonts w:ascii="Times New Roman" w:hAnsi="Times New Roman"/>
          <w:color w:val="auto"/>
          <w:szCs w:val="24"/>
        </w:rPr>
        <w:t>- п</w:t>
      </w:r>
      <w:r w:rsidR="00F2731D" w:rsidRPr="0084486B">
        <w:rPr>
          <w:rFonts w:ascii="Times New Roman" w:hAnsi="Times New Roman"/>
          <w:color w:val="auto"/>
          <w:szCs w:val="24"/>
        </w:rPr>
        <w:t>рофессиональную</w:t>
      </w:r>
      <w:r w:rsidR="00610CA3" w:rsidRPr="0084486B">
        <w:rPr>
          <w:rFonts w:ascii="Times New Roman" w:hAnsi="Times New Roman"/>
          <w:color w:val="auto"/>
          <w:szCs w:val="24"/>
        </w:rPr>
        <w:t xml:space="preserve"> </w:t>
      </w:r>
      <w:r w:rsidR="00F2731D" w:rsidRPr="0084486B">
        <w:rPr>
          <w:rFonts w:ascii="Times New Roman" w:hAnsi="Times New Roman"/>
          <w:color w:val="auto"/>
          <w:szCs w:val="24"/>
        </w:rPr>
        <w:t>физическую охрану</w:t>
      </w:r>
      <w:r w:rsidRPr="0084486B">
        <w:rPr>
          <w:rFonts w:ascii="Times New Roman" w:hAnsi="Times New Roman"/>
          <w:color w:val="auto"/>
          <w:szCs w:val="24"/>
        </w:rPr>
        <w:t xml:space="preserve"> учреждений образования,</w:t>
      </w:r>
    </w:p>
    <w:p w:rsidR="005C3636" w:rsidRPr="0084486B" w:rsidRDefault="00AE7EB5" w:rsidP="007246A0">
      <w:pPr>
        <w:pStyle w:val="a3"/>
        <w:spacing w:line="240" w:lineRule="auto"/>
        <w:ind w:firstLine="709"/>
        <w:rPr>
          <w:rFonts w:ascii="Times New Roman" w:hAnsi="Times New Roman"/>
          <w:color w:val="auto"/>
          <w:szCs w:val="24"/>
        </w:rPr>
      </w:pPr>
      <w:r w:rsidRPr="0084486B">
        <w:rPr>
          <w:rFonts w:ascii="Times New Roman" w:hAnsi="Times New Roman"/>
          <w:color w:val="auto"/>
          <w:szCs w:val="24"/>
        </w:rPr>
        <w:t xml:space="preserve">- </w:t>
      </w:r>
      <w:r w:rsidR="00614FA2" w:rsidRPr="0084486B">
        <w:rPr>
          <w:rFonts w:ascii="Times New Roman" w:hAnsi="Times New Roman"/>
          <w:color w:val="auto"/>
          <w:szCs w:val="24"/>
        </w:rPr>
        <w:t>развитие сферы дополнительного образования, воспитания и психолого-социального сопровождения детей</w:t>
      </w:r>
      <w:r w:rsidR="009515D6" w:rsidRPr="0084486B">
        <w:rPr>
          <w:rFonts w:ascii="Times New Roman" w:hAnsi="Times New Roman"/>
          <w:color w:val="auto"/>
          <w:szCs w:val="24"/>
        </w:rPr>
        <w:t>,</w:t>
      </w:r>
    </w:p>
    <w:p w:rsidR="005C3636" w:rsidRPr="0084486B" w:rsidRDefault="005C3636" w:rsidP="007246A0">
      <w:pPr>
        <w:pStyle w:val="a3"/>
        <w:spacing w:line="240" w:lineRule="auto"/>
        <w:ind w:firstLine="709"/>
        <w:rPr>
          <w:rFonts w:ascii="Times New Roman" w:hAnsi="Times New Roman"/>
          <w:color w:val="auto"/>
          <w:szCs w:val="24"/>
        </w:rPr>
      </w:pPr>
      <w:r w:rsidRPr="0084486B">
        <w:rPr>
          <w:rFonts w:ascii="Times New Roman" w:hAnsi="Times New Roman"/>
          <w:color w:val="auto"/>
          <w:szCs w:val="24"/>
        </w:rPr>
        <w:t xml:space="preserve">- </w:t>
      </w:r>
      <w:r w:rsidR="009622AC" w:rsidRPr="0084486B">
        <w:rPr>
          <w:rFonts w:ascii="Times New Roman" w:hAnsi="Times New Roman"/>
          <w:color w:val="auto"/>
          <w:szCs w:val="24"/>
        </w:rPr>
        <w:t>создание условий для увеличения числа детей, участвующих в мероприятиях по выявлению талантов и способностей у детей и молодежи,</w:t>
      </w:r>
    </w:p>
    <w:p w:rsidR="00E513F9" w:rsidRDefault="005C3636" w:rsidP="007246A0">
      <w:pPr>
        <w:pStyle w:val="a3"/>
        <w:spacing w:line="240" w:lineRule="auto"/>
        <w:ind w:firstLine="709"/>
        <w:rPr>
          <w:rFonts w:ascii="Times New Roman" w:hAnsi="Times New Roman"/>
          <w:color w:val="auto"/>
          <w:szCs w:val="24"/>
        </w:rPr>
      </w:pPr>
      <w:r w:rsidRPr="0084486B">
        <w:rPr>
          <w:rFonts w:ascii="Times New Roman" w:hAnsi="Times New Roman"/>
          <w:color w:val="auto"/>
          <w:szCs w:val="24"/>
        </w:rPr>
        <w:t xml:space="preserve">- </w:t>
      </w:r>
      <w:r w:rsidR="00E513F9" w:rsidRPr="0084486B">
        <w:rPr>
          <w:rFonts w:ascii="Times New Roman" w:hAnsi="Times New Roman"/>
          <w:color w:val="auto"/>
          <w:szCs w:val="24"/>
        </w:rPr>
        <w:t>организаци</w:t>
      </w:r>
      <w:r w:rsidR="009622AC" w:rsidRPr="0084486B">
        <w:rPr>
          <w:rFonts w:ascii="Times New Roman" w:hAnsi="Times New Roman"/>
          <w:color w:val="auto"/>
          <w:szCs w:val="24"/>
        </w:rPr>
        <w:t>я</w:t>
      </w:r>
      <w:r w:rsidR="00E513F9" w:rsidRPr="0084486B">
        <w:rPr>
          <w:rFonts w:ascii="Times New Roman" w:hAnsi="Times New Roman"/>
          <w:color w:val="auto"/>
          <w:szCs w:val="24"/>
        </w:rPr>
        <w:t xml:space="preserve"> праздничных мероприятий, совершенствование педагогических кадров, отдых </w:t>
      </w:r>
      <w:r w:rsidR="00AE24AC">
        <w:rPr>
          <w:rFonts w:ascii="Times New Roman" w:hAnsi="Times New Roman"/>
          <w:color w:val="auto"/>
          <w:szCs w:val="24"/>
        </w:rPr>
        <w:t>и оздоровление и другие расходы,</w:t>
      </w:r>
    </w:p>
    <w:p w:rsidR="00AE24AC" w:rsidRPr="0084486B" w:rsidRDefault="00AE24AC" w:rsidP="007246A0">
      <w:pPr>
        <w:pStyle w:val="a3"/>
        <w:spacing w:line="240" w:lineRule="auto"/>
        <w:ind w:firstLine="709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>- Создание школ креативных индустрий на базе организации дополнительного образования в сфере культуры</w:t>
      </w:r>
    </w:p>
    <w:p w:rsidR="00E513F9" w:rsidRPr="00677831" w:rsidRDefault="00E513F9" w:rsidP="007246A0">
      <w:pPr>
        <w:pStyle w:val="a3"/>
        <w:spacing w:line="240" w:lineRule="auto"/>
        <w:ind w:firstLine="709"/>
        <w:rPr>
          <w:rFonts w:ascii="Times New Roman" w:hAnsi="Times New Roman"/>
          <w:color w:val="auto"/>
          <w:szCs w:val="24"/>
          <w:highlight w:val="cyan"/>
        </w:rPr>
      </w:pPr>
    </w:p>
    <w:p w:rsidR="00E513F9" w:rsidRPr="00337D82" w:rsidRDefault="00E513F9" w:rsidP="00506FE5">
      <w:pPr>
        <w:pStyle w:val="2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337D82">
        <w:rPr>
          <w:rFonts w:ascii="Times New Roman" w:hAnsi="Times New Roman"/>
        </w:rPr>
        <w:t xml:space="preserve">Расходы на выполнение муниципального задания учреждений </w:t>
      </w:r>
      <w:r w:rsidR="00D665FB" w:rsidRPr="00337D82">
        <w:rPr>
          <w:rFonts w:ascii="Times New Roman" w:hAnsi="Times New Roman"/>
        </w:rPr>
        <w:t>образования предусмотрены в 202</w:t>
      </w:r>
      <w:r w:rsidR="00715CB3">
        <w:rPr>
          <w:rFonts w:ascii="Times New Roman" w:hAnsi="Times New Roman"/>
        </w:rPr>
        <w:t>6</w:t>
      </w:r>
      <w:r w:rsidRPr="00337D82">
        <w:rPr>
          <w:rFonts w:ascii="Times New Roman" w:hAnsi="Times New Roman"/>
        </w:rPr>
        <w:t xml:space="preserve"> году в размере </w:t>
      </w:r>
      <w:r w:rsidR="00442F0B">
        <w:rPr>
          <w:rFonts w:ascii="Times New Roman" w:hAnsi="Times New Roman"/>
        </w:rPr>
        <w:t>4 687</w:t>
      </w:r>
      <w:r w:rsidR="008B7A51" w:rsidRPr="00337D82">
        <w:rPr>
          <w:rFonts w:ascii="Times New Roman" w:hAnsi="Times New Roman"/>
        </w:rPr>
        <w:t xml:space="preserve"> млн. рублей, в 2</w:t>
      </w:r>
      <w:r w:rsidR="00D665FB" w:rsidRPr="00337D82">
        <w:rPr>
          <w:rFonts w:ascii="Times New Roman" w:hAnsi="Times New Roman"/>
        </w:rPr>
        <w:t>02</w:t>
      </w:r>
      <w:r w:rsidR="00715CB3">
        <w:rPr>
          <w:rFonts w:ascii="Times New Roman" w:hAnsi="Times New Roman"/>
        </w:rPr>
        <w:t>7</w:t>
      </w:r>
      <w:r w:rsidRPr="00337D82">
        <w:rPr>
          <w:rFonts w:ascii="Times New Roman" w:hAnsi="Times New Roman"/>
        </w:rPr>
        <w:t xml:space="preserve"> году – </w:t>
      </w:r>
      <w:r w:rsidR="00442F0B">
        <w:rPr>
          <w:rFonts w:ascii="Times New Roman" w:hAnsi="Times New Roman"/>
        </w:rPr>
        <w:t xml:space="preserve">4 567 </w:t>
      </w:r>
      <w:r w:rsidRPr="00337D82">
        <w:rPr>
          <w:rFonts w:ascii="Times New Roman" w:hAnsi="Times New Roman"/>
        </w:rPr>
        <w:t>млн.</w:t>
      </w:r>
      <w:r w:rsidR="00442F0B">
        <w:rPr>
          <w:rFonts w:ascii="Times New Roman" w:hAnsi="Times New Roman"/>
        </w:rPr>
        <w:t xml:space="preserve"> </w:t>
      </w:r>
      <w:r w:rsidR="0005009A" w:rsidRPr="00337D82">
        <w:rPr>
          <w:rFonts w:ascii="Times New Roman" w:hAnsi="Times New Roman"/>
        </w:rPr>
        <w:t>рублей, в 202</w:t>
      </w:r>
      <w:r w:rsidR="00715CB3">
        <w:rPr>
          <w:rFonts w:ascii="Times New Roman" w:hAnsi="Times New Roman"/>
        </w:rPr>
        <w:t>8</w:t>
      </w:r>
      <w:r w:rsidRPr="00337D82">
        <w:rPr>
          <w:rFonts w:ascii="Times New Roman" w:hAnsi="Times New Roman"/>
        </w:rPr>
        <w:t xml:space="preserve"> году -  </w:t>
      </w:r>
      <w:r w:rsidR="00442F0B">
        <w:rPr>
          <w:rFonts w:ascii="Times New Roman" w:hAnsi="Times New Roman"/>
        </w:rPr>
        <w:t>4 567</w:t>
      </w:r>
      <w:r w:rsidRPr="00337D82">
        <w:rPr>
          <w:rFonts w:ascii="Times New Roman" w:hAnsi="Times New Roman"/>
        </w:rPr>
        <w:t xml:space="preserve"> млн. рублей.</w:t>
      </w:r>
    </w:p>
    <w:p w:rsidR="00E513F9" w:rsidRPr="00677831" w:rsidRDefault="00E513F9" w:rsidP="007246A0">
      <w:pPr>
        <w:pStyle w:val="2"/>
        <w:spacing w:after="0" w:line="240" w:lineRule="auto"/>
        <w:ind w:firstLine="709"/>
        <w:rPr>
          <w:rFonts w:ascii="Times New Roman" w:hAnsi="Times New Roman"/>
          <w:color w:val="FF0000"/>
          <w:highlight w:val="cyan"/>
        </w:rPr>
      </w:pPr>
    </w:p>
    <w:p w:rsidR="00E513F9" w:rsidRPr="00F17FD5" w:rsidRDefault="00E513F9" w:rsidP="00EC65CD">
      <w:pPr>
        <w:ind w:firstLine="709"/>
        <w:jc w:val="both"/>
        <w:rPr>
          <w:sz w:val="24"/>
          <w:szCs w:val="24"/>
        </w:rPr>
      </w:pPr>
      <w:r w:rsidRPr="00F17FD5">
        <w:rPr>
          <w:sz w:val="24"/>
          <w:szCs w:val="24"/>
        </w:rPr>
        <w:t xml:space="preserve">На реализацию расходных обязательств в сфере </w:t>
      </w:r>
      <w:r w:rsidRPr="00F17FD5">
        <w:rPr>
          <w:b/>
          <w:sz w:val="24"/>
          <w:szCs w:val="24"/>
        </w:rPr>
        <w:t>культуры</w:t>
      </w:r>
      <w:r w:rsidRPr="00F17FD5">
        <w:rPr>
          <w:sz w:val="24"/>
          <w:szCs w:val="24"/>
        </w:rPr>
        <w:t xml:space="preserve"> бюджетн</w:t>
      </w:r>
      <w:r w:rsidR="00337863" w:rsidRPr="00F17FD5">
        <w:rPr>
          <w:sz w:val="24"/>
          <w:szCs w:val="24"/>
        </w:rPr>
        <w:t>ые расходы предусмотрены на 202</w:t>
      </w:r>
      <w:r w:rsidR="00F17FD5">
        <w:rPr>
          <w:sz w:val="24"/>
          <w:szCs w:val="24"/>
        </w:rPr>
        <w:t>6</w:t>
      </w:r>
      <w:r w:rsidR="008B7A51" w:rsidRPr="00F17FD5">
        <w:rPr>
          <w:sz w:val="24"/>
          <w:szCs w:val="24"/>
        </w:rPr>
        <w:t xml:space="preserve"> год в сумме </w:t>
      </w:r>
      <w:r w:rsidR="00D53E8B">
        <w:rPr>
          <w:sz w:val="24"/>
          <w:szCs w:val="24"/>
        </w:rPr>
        <w:t>615</w:t>
      </w:r>
      <w:r w:rsidR="00F17FD5">
        <w:rPr>
          <w:sz w:val="24"/>
          <w:szCs w:val="24"/>
        </w:rPr>
        <w:t xml:space="preserve"> </w:t>
      </w:r>
      <w:r w:rsidRPr="00F17FD5">
        <w:rPr>
          <w:sz w:val="24"/>
          <w:szCs w:val="24"/>
        </w:rPr>
        <w:t>млн.</w:t>
      </w:r>
      <w:r w:rsidR="00F17FD5">
        <w:rPr>
          <w:sz w:val="24"/>
          <w:szCs w:val="24"/>
        </w:rPr>
        <w:t xml:space="preserve"> </w:t>
      </w:r>
      <w:r w:rsidR="00337863" w:rsidRPr="00F17FD5">
        <w:rPr>
          <w:sz w:val="24"/>
          <w:szCs w:val="24"/>
        </w:rPr>
        <w:t>рублей, на 202</w:t>
      </w:r>
      <w:r w:rsidR="00F17FD5">
        <w:rPr>
          <w:sz w:val="24"/>
          <w:szCs w:val="24"/>
        </w:rPr>
        <w:t>7</w:t>
      </w:r>
      <w:r w:rsidR="00BB0486" w:rsidRPr="00F17FD5">
        <w:rPr>
          <w:sz w:val="24"/>
          <w:szCs w:val="24"/>
        </w:rPr>
        <w:t xml:space="preserve"> год </w:t>
      </w:r>
      <w:r w:rsidR="00386CFA" w:rsidRPr="00F17FD5">
        <w:rPr>
          <w:sz w:val="24"/>
          <w:szCs w:val="24"/>
        </w:rPr>
        <w:t xml:space="preserve">в сумме </w:t>
      </w:r>
      <w:r w:rsidR="00D53E8B">
        <w:rPr>
          <w:sz w:val="24"/>
          <w:szCs w:val="24"/>
        </w:rPr>
        <w:t>555</w:t>
      </w:r>
      <w:r w:rsidR="00386CFA" w:rsidRPr="00F17FD5">
        <w:rPr>
          <w:sz w:val="24"/>
          <w:szCs w:val="24"/>
        </w:rPr>
        <w:t xml:space="preserve"> млн. рублей и на 202</w:t>
      </w:r>
      <w:r w:rsidR="00F17FD5">
        <w:rPr>
          <w:sz w:val="24"/>
          <w:szCs w:val="24"/>
        </w:rPr>
        <w:t>8</w:t>
      </w:r>
      <w:r w:rsidR="00BB0486" w:rsidRPr="00F17FD5">
        <w:rPr>
          <w:sz w:val="24"/>
          <w:szCs w:val="24"/>
        </w:rPr>
        <w:t xml:space="preserve"> год</w:t>
      </w:r>
      <w:r w:rsidRPr="00F17FD5">
        <w:rPr>
          <w:sz w:val="24"/>
          <w:szCs w:val="24"/>
        </w:rPr>
        <w:t xml:space="preserve"> – </w:t>
      </w:r>
      <w:r w:rsidR="00D37A29">
        <w:rPr>
          <w:sz w:val="24"/>
          <w:szCs w:val="24"/>
        </w:rPr>
        <w:t>839</w:t>
      </w:r>
      <w:r w:rsidR="001E1FB7" w:rsidRPr="00F17FD5">
        <w:rPr>
          <w:sz w:val="24"/>
          <w:szCs w:val="24"/>
        </w:rPr>
        <w:t xml:space="preserve"> млн. рублей.</w:t>
      </w:r>
      <w:r w:rsidR="00F450FE" w:rsidRPr="00F17FD5">
        <w:rPr>
          <w:sz w:val="24"/>
          <w:szCs w:val="24"/>
        </w:rPr>
        <w:t xml:space="preserve"> Средства идут на повышение качества жизни населения путем развития услуг в сфере культуры</w:t>
      </w:r>
      <w:r w:rsidR="00EC65CD" w:rsidRPr="00F17FD5">
        <w:rPr>
          <w:sz w:val="24"/>
          <w:szCs w:val="24"/>
        </w:rPr>
        <w:t>, в т.ч. на:</w:t>
      </w:r>
    </w:p>
    <w:p w:rsidR="00EC65CD" w:rsidRPr="00AE24AC" w:rsidRDefault="00EC65CD" w:rsidP="00125998">
      <w:pPr>
        <w:widowControl/>
        <w:autoSpaceDE/>
        <w:autoSpaceDN/>
        <w:adjustRightInd/>
        <w:ind w:firstLine="720"/>
        <w:jc w:val="both"/>
        <w:rPr>
          <w:sz w:val="24"/>
          <w:szCs w:val="24"/>
        </w:rPr>
      </w:pPr>
      <w:r w:rsidRPr="00AE24AC">
        <w:rPr>
          <w:sz w:val="24"/>
          <w:szCs w:val="24"/>
        </w:rPr>
        <w:t>- сохранение и развитие культурных и исторических традиций округа,</w:t>
      </w:r>
    </w:p>
    <w:p w:rsidR="00EC65CD" w:rsidRPr="00AE24AC" w:rsidRDefault="00A327B5" w:rsidP="00125998">
      <w:pPr>
        <w:widowControl/>
        <w:autoSpaceDE/>
        <w:autoSpaceDN/>
        <w:adjustRightInd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C65CD" w:rsidRPr="00AE24AC">
        <w:rPr>
          <w:sz w:val="24"/>
          <w:szCs w:val="24"/>
        </w:rPr>
        <w:t xml:space="preserve">финансовое обеспечение стимулирующих выплат работникам организаций дополнительного образования в сфере культуры и работникам муниципальных культурно-досуговых учреждений; </w:t>
      </w:r>
    </w:p>
    <w:p w:rsidR="00EC65CD" w:rsidRPr="00AE24AC" w:rsidRDefault="00DD2B44" w:rsidP="00125998">
      <w:pPr>
        <w:widowControl/>
        <w:autoSpaceDE/>
        <w:autoSpaceDN/>
        <w:adjustRightInd/>
        <w:ind w:firstLine="709"/>
        <w:contextualSpacing/>
        <w:jc w:val="both"/>
        <w:rPr>
          <w:sz w:val="24"/>
          <w:szCs w:val="24"/>
        </w:rPr>
      </w:pPr>
      <w:r w:rsidRPr="00AE24AC">
        <w:rPr>
          <w:sz w:val="24"/>
          <w:szCs w:val="24"/>
        </w:rPr>
        <w:t xml:space="preserve">- </w:t>
      </w:r>
      <w:r w:rsidR="00A61469">
        <w:rPr>
          <w:sz w:val="24"/>
          <w:szCs w:val="24"/>
        </w:rPr>
        <w:t>проведение ремонта культурно-досуговых учреждений сельской местности,</w:t>
      </w:r>
    </w:p>
    <w:p w:rsidR="00DD2B44" w:rsidRPr="00AE24AC" w:rsidRDefault="00DD2B44" w:rsidP="00125998">
      <w:pPr>
        <w:widowControl/>
        <w:autoSpaceDE/>
        <w:autoSpaceDN/>
        <w:adjustRightInd/>
        <w:ind w:firstLine="709"/>
        <w:contextualSpacing/>
        <w:jc w:val="both"/>
        <w:rPr>
          <w:sz w:val="24"/>
          <w:szCs w:val="24"/>
        </w:rPr>
      </w:pPr>
      <w:r w:rsidRPr="00AE24AC">
        <w:rPr>
          <w:sz w:val="24"/>
          <w:szCs w:val="24"/>
        </w:rPr>
        <w:t>- создания условий для массового отдыха жителей ок</w:t>
      </w:r>
      <w:r w:rsidR="00A61469">
        <w:rPr>
          <w:sz w:val="24"/>
          <w:szCs w:val="24"/>
        </w:rPr>
        <w:t>руга в парках культуры и отдыха.</w:t>
      </w:r>
    </w:p>
    <w:p w:rsidR="00A45F59" w:rsidRPr="00677831" w:rsidRDefault="00A45F59" w:rsidP="00A45F59">
      <w:pPr>
        <w:ind w:firstLine="709"/>
        <w:jc w:val="both"/>
        <w:rPr>
          <w:color w:val="FF0000"/>
          <w:sz w:val="24"/>
          <w:szCs w:val="24"/>
          <w:highlight w:val="cyan"/>
        </w:rPr>
      </w:pPr>
    </w:p>
    <w:p w:rsidR="001E1FB7" w:rsidRPr="001A6694" w:rsidRDefault="00E513F9" w:rsidP="007246A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A6694">
        <w:rPr>
          <w:rFonts w:ascii="Times New Roman" w:hAnsi="Times New Roman" w:cs="Times New Roman"/>
          <w:sz w:val="24"/>
          <w:szCs w:val="24"/>
        </w:rPr>
        <w:t>Ра</w:t>
      </w:r>
      <w:r w:rsidR="00BC697F" w:rsidRPr="001A6694">
        <w:rPr>
          <w:rFonts w:ascii="Times New Roman" w:hAnsi="Times New Roman" w:cs="Times New Roman"/>
          <w:sz w:val="24"/>
          <w:szCs w:val="24"/>
        </w:rPr>
        <w:t xml:space="preserve">сходы будут производиться </w:t>
      </w:r>
      <w:r w:rsidR="007204D5" w:rsidRPr="001A6694">
        <w:rPr>
          <w:rFonts w:ascii="Times New Roman" w:hAnsi="Times New Roman" w:cs="Times New Roman"/>
          <w:sz w:val="24"/>
          <w:szCs w:val="24"/>
        </w:rPr>
        <w:t xml:space="preserve">по разделу </w:t>
      </w:r>
      <w:r w:rsidR="007204D5" w:rsidRPr="001A6694">
        <w:rPr>
          <w:rFonts w:ascii="Times New Roman" w:hAnsi="Times New Roman" w:cs="Times New Roman"/>
          <w:b/>
          <w:sz w:val="24"/>
          <w:szCs w:val="24"/>
        </w:rPr>
        <w:t>«Культура»</w:t>
      </w:r>
      <w:r w:rsidR="0027384C" w:rsidRPr="001A66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697F" w:rsidRPr="001A6694">
        <w:rPr>
          <w:rFonts w:ascii="Times New Roman" w:hAnsi="Times New Roman" w:cs="Times New Roman"/>
          <w:sz w:val="24"/>
          <w:szCs w:val="24"/>
        </w:rPr>
        <w:t>в 202</w:t>
      </w:r>
      <w:r w:rsidR="00547E91">
        <w:rPr>
          <w:rFonts w:ascii="Times New Roman" w:hAnsi="Times New Roman" w:cs="Times New Roman"/>
          <w:sz w:val="24"/>
          <w:szCs w:val="24"/>
        </w:rPr>
        <w:t>6</w:t>
      </w:r>
      <w:r w:rsidRPr="001A6694">
        <w:rPr>
          <w:rFonts w:ascii="Times New Roman" w:hAnsi="Times New Roman" w:cs="Times New Roman"/>
          <w:sz w:val="24"/>
          <w:szCs w:val="24"/>
        </w:rPr>
        <w:t xml:space="preserve"> году </w:t>
      </w:r>
      <w:r w:rsidR="00C60594" w:rsidRPr="001A6694">
        <w:rPr>
          <w:rFonts w:ascii="Times New Roman" w:hAnsi="Times New Roman" w:cs="Times New Roman"/>
          <w:sz w:val="24"/>
          <w:szCs w:val="24"/>
        </w:rPr>
        <w:t xml:space="preserve">в основном </w:t>
      </w:r>
      <w:r w:rsidRPr="001A6694">
        <w:rPr>
          <w:rFonts w:ascii="Times New Roman" w:hAnsi="Times New Roman" w:cs="Times New Roman"/>
          <w:sz w:val="24"/>
          <w:szCs w:val="24"/>
        </w:rPr>
        <w:t xml:space="preserve">по мероприятиям муниципальных программ </w:t>
      </w:r>
      <w:r w:rsidR="00BC697F" w:rsidRPr="001A6694">
        <w:rPr>
          <w:rFonts w:ascii="Times New Roman" w:hAnsi="Times New Roman" w:cs="Times New Roman"/>
          <w:sz w:val="24"/>
          <w:szCs w:val="24"/>
        </w:rPr>
        <w:t>«Культура</w:t>
      </w:r>
      <w:r w:rsidR="00964B29" w:rsidRPr="001A6694">
        <w:rPr>
          <w:rFonts w:ascii="Times New Roman" w:hAnsi="Times New Roman" w:cs="Times New Roman"/>
          <w:sz w:val="24"/>
          <w:szCs w:val="24"/>
        </w:rPr>
        <w:t xml:space="preserve"> и туризм</w:t>
      </w:r>
      <w:r w:rsidR="00BC697F" w:rsidRPr="001A6694">
        <w:rPr>
          <w:rFonts w:ascii="Times New Roman" w:hAnsi="Times New Roman" w:cs="Times New Roman"/>
          <w:sz w:val="24"/>
          <w:szCs w:val="24"/>
        </w:rPr>
        <w:t xml:space="preserve">» – </w:t>
      </w:r>
      <w:r w:rsidR="00547E91">
        <w:rPr>
          <w:rFonts w:ascii="Times New Roman" w:hAnsi="Times New Roman" w:cs="Times New Roman"/>
          <w:sz w:val="24"/>
          <w:szCs w:val="24"/>
        </w:rPr>
        <w:t xml:space="preserve">556 </w:t>
      </w:r>
      <w:r w:rsidR="00BC697F" w:rsidRPr="001A6694">
        <w:rPr>
          <w:rFonts w:ascii="Times New Roman" w:hAnsi="Times New Roman" w:cs="Times New Roman"/>
          <w:sz w:val="24"/>
          <w:szCs w:val="24"/>
        </w:rPr>
        <w:t>млн.</w:t>
      </w:r>
      <w:r w:rsidR="00547E91">
        <w:rPr>
          <w:rFonts w:ascii="Times New Roman" w:hAnsi="Times New Roman" w:cs="Times New Roman"/>
          <w:sz w:val="24"/>
          <w:szCs w:val="24"/>
        </w:rPr>
        <w:t xml:space="preserve"> рублей, </w:t>
      </w:r>
      <w:r w:rsidR="00C66464" w:rsidRPr="001A6694">
        <w:rPr>
          <w:rFonts w:ascii="Times New Roman" w:hAnsi="Times New Roman" w:cs="Times New Roman"/>
          <w:sz w:val="24"/>
          <w:szCs w:val="24"/>
        </w:rPr>
        <w:t xml:space="preserve">«Формирование современной комфортной городской среды» - </w:t>
      </w:r>
      <w:r w:rsidR="00547E91">
        <w:rPr>
          <w:rFonts w:ascii="Times New Roman" w:hAnsi="Times New Roman" w:cs="Times New Roman"/>
          <w:sz w:val="24"/>
          <w:szCs w:val="24"/>
        </w:rPr>
        <w:t>56</w:t>
      </w:r>
      <w:r w:rsidR="00BF0329" w:rsidRPr="001A6694">
        <w:rPr>
          <w:rFonts w:ascii="Times New Roman" w:hAnsi="Times New Roman" w:cs="Times New Roman"/>
          <w:sz w:val="24"/>
          <w:szCs w:val="24"/>
        </w:rPr>
        <w:t xml:space="preserve"> </w:t>
      </w:r>
      <w:r w:rsidR="00C66464" w:rsidRPr="001A6694">
        <w:rPr>
          <w:rFonts w:ascii="Times New Roman" w:hAnsi="Times New Roman" w:cs="Times New Roman"/>
          <w:sz w:val="24"/>
          <w:szCs w:val="24"/>
        </w:rPr>
        <w:t>млн.</w:t>
      </w:r>
      <w:r w:rsidR="00547E91">
        <w:rPr>
          <w:rFonts w:ascii="Times New Roman" w:hAnsi="Times New Roman" w:cs="Times New Roman"/>
          <w:sz w:val="24"/>
          <w:szCs w:val="24"/>
        </w:rPr>
        <w:t xml:space="preserve"> </w:t>
      </w:r>
      <w:r w:rsidR="00C66464" w:rsidRPr="001A6694">
        <w:rPr>
          <w:rFonts w:ascii="Times New Roman" w:hAnsi="Times New Roman" w:cs="Times New Roman"/>
          <w:sz w:val="24"/>
          <w:szCs w:val="24"/>
        </w:rPr>
        <w:t>рублей</w:t>
      </w:r>
      <w:r w:rsidR="00BD102F" w:rsidRPr="001A6694">
        <w:rPr>
          <w:rFonts w:ascii="Times New Roman" w:hAnsi="Times New Roman" w:cs="Times New Roman"/>
          <w:sz w:val="24"/>
          <w:szCs w:val="24"/>
        </w:rPr>
        <w:t>, «</w:t>
      </w:r>
      <w:r w:rsidR="0012008B">
        <w:rPr>
          <w:rFonts w:ascii="Times New Roman" w:hAnsi="Times New Roman" w:cs="Times New Roman"/>
          <w:sz w:val="24"/>
          <w:szCs w:val="24"/>
        </w:rPr>
        <w:t>Безопасность и обеспечение безопасности жизнедеятельности населения</w:t>
      </w:r>
      <w:r w:rsidR="001A11F1" w:rsidRPr="001A6694">
        <w:rPr>
          <w:rFonts w:ascii="Times New Roman" w:hAnsi="Times New Roman" w:cs="Times New Roman"/>
          <w:sz w:val="24"/>
          <w:szCs w:val="24"/>
        </w:rPr>
        <w:t xml:space="preserve">» - </w:t>
      </w:r>
      <w:r w:rsidR="0012008B">
        <w:rPr>
          <w:rFonts w:ascii="Times New Roman" w:hAnsi="Times New Roman" w:cs="Times New Roman"/>
          <w:sz w:val="24"/>
          <w:szCs w:val="24"/>
        </w:rPr>
        <w:t>2</w:t>
      </w:r>
      <w:r w:rsidR="00BD102F" w:rsidRPr="001A6694">
        <w:rPr>
          <w:rFonts w:ascii="Times New Roman" w:hAnsi="Times New Roman" w:cs="Times New Roman"/>
          <w:sz w:val="24"/>
          <w:szCs w:val="24"/>
        </w:rPr>
        <w:t xml:space="preserve"> млн.</w:t>
      </w:r>
      <w:r w:rsidR="0027384C" w:rsidRPr="001A6694">
        <w:rPr>
          <w:rFonts w:ascii="Times New Roman" w:hAnsi="Times New Roman" w:cs="Times New Roman"/>
          <w:sz w:val="24"/>
          <w:szCs w:val="24"/>
        </w:rPr>
        <w:t xml:space="preserve"> </w:t>
      </w:r>
      <w:r w:rsidR="00BD102F" w:rsidRPr="001A6694">
        <w:rPr>
          <w:rFonts w:ascii="Times New Roman" w:hAnsi="Times New Roman" w:cs="Times New Roman"/>
          <w:sz w:val="24"/>
          <w:szCs w:val="24"/>
        </w:rPr>
        <w:t>ру</w:t>
      </w:r>
      <w:r w:rsidR="0093222C" w:rsidRPr="001A6694">
        <w:rPr>
          <w:rFonts w:ascii="Times New Roman" w:hAnsi="Times New Roman" w:cs="Times New Roman"/>
          <w:sz w:val="24"/>
          <w:szCs w:val="24"/>
        </w:rPr>
        <w:t>б</w:t>
      </w:r>
      <w:r w:rsidR="00BD102F" w:rsidRPr="001A6694">
        <w:rPr>
          <w:rFonts w:ascii="Times New Roman" w:hAnsi="Times New Roman" w:cs="Times New Roman"/>
          <w:sz w:val="24"/>
          <w:szCs w:val="24"/>
        </w:rPr>
        <w:t>лей</w:t>
      </w:r>
      <w:r w:rsidR="00C66464" w:rsidRPr="001A6694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E513F9" w:rsidRPr="004A43AB" w:rsidRDefault="00E513F9" w:rsidP="007246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3AB">
        <w:rPr>
          <w:rFonts w:ascii="Times New Roman" w:hAnsi="Times New Roman" w:cs="Times New Roman"/>
          <w:sz w:val="24"/>
          <w:szCs w:val="24"/>
        </w:rPr>
        <w:t xml:space="preserve">На обеспечение </w:t>
      </w:r>
      <w:r w:rsidR="001E1FB7" w:rsidRPr="004A43AB">
        <w:rPr>
          <w:rFonts w:ascii="Times New Roman" w:hAnsi="Times New Roman" w:cs="Times New Roman"/>
          <w:sz w:val="24"/>
          <w:szCs w:val="24"/>
        </w:rPr>
        <w:t xml:space="preserve">выполнения </w:t>
      </w:r>
      <w:r w:rsidRPr="004A43AB">
        <w:rPr>
          <w:rFonts w:ascii="Times New Roman" w:hAnsi="Times New Roman" w:cs="Times New Roman"/>
          <w:sz w:val="24"/>
          <w:szCs w:val="24"/>
        </w:rPr>
        <w:t>мун</w:t>
      </w:r>
      <w:r w:rsidR="001661A7" w:rsidRPr="004A43AB">
        <w:rPr>
          <w:rFonts w:ascii="Times New Roman" w:hAnsi="Times New Roman" w:cs="Times New Roman"/>
          <w:sz w:val="24"/>
          <w:szCs w:val="24"/>
        </w:rPr>
        <w:t>иципальн</w:t>
      </w:r>
      <w:r w:rsidR="001E1FB7" w:rsidRPr="004A43AB">
        <w:rPr>
          <w:rFonts w:ascii="Times New Roman" w:hAnsi="Times New Roman" w:cs="Times New Roman"/>
          <w:sz w:val="24"/>
          <w:szCs w:val="24"/>
        </w:rPr>
        <w:t>ого</w:t>
      </w:r>
      <w:r w:rsidR="0027384C" w:rsidRPr="004A43AB">
        <w:rPr>
          <w:rFonts w:ascii="Times New Roman" w:hAnsi="Times New Roman" w:cs="Times New Roman"/>
          <w:sz w:val="24"/>
          <w:szCs w:val="24"/>
        </w:rPr>
        <w:t xml:space="preserve"> </w:t>
      </w:r>
      <w:r w:rsidR="001E1FB7" w:rsidRPr="004A43AB">
        <w:rPr>
          <w:rFonts w:ascii="Times New Roman" w:hAnsi="Times New Roman" w:cs="Times New Roman"/>
          <w:sz w:val="24"/>
          <w:szCs w:val="24"/>
        </w:rPr>
        <w:t xml:space="preserve">задания </w:t>
      </w:r>
      <w:r w:rsidR="001661A7" w:rsidRPr="004A43AB">
        <w:rPr>
          <w:rFonts w:ascii="Times New Roman" w:hAnsi="Times New Roman" w:cs="Times New Roman"/>
          <w:sz w:val="24"/>
          <w:szCs w:val="24"/>
        </w:rPr>
        <w:t xml:space="preserve">учреждений культуры </w:t>
      </w:r>
      <w:r w:rsidRPr="004A43AB">
        <w:rPr>
          <w:rFonts w:ascii="Times New Roman" w:hAnsi="Times New Roman" w:cs="Times New Roman"/>
          <w:sz w:val="24"/>
          <w:szCs w:val="24"/>
        </w:rPr>
        <w:t>окру</w:t>
      </w:r>
      <w:r w:rsidR="00D64F97" w:rsidRPr="004A43AB">
        <w:rPr>
          <w:rFonts w:ascii="Times New Roman" w:hAnsi="Times New Roman" w:cs="Times New Roman"/>
          <w:sz w:val="24"/>
          <w:szCs w:val="24"/>
        </w:rPr>
        <w:t>га расходы запланированы на 202</w:t>
      </w:r>
      <w:r w:rsidR="00D45CBC">
        <w:rPr>
          <w:rFonts w:ascii="Times New Roman" w:hAnsi="Times New Roman" w:cs="Times New Roman"/>
          <w:sz w:val="24"/>
          <w:szCs w:val="24"/>
        </w:rPr>
        <w:t>6 - 2028</w:t>
      </w:r>
      <w:r w:rsidR="001801F8" w:rsidRPr="004A43AB">
        <w:rPr>
          <w:rFonts w:ascii="Times New Roman" w:hAnsi="Times New Roman" w:cs="Times New Roman"/>
          <w:sz w:val="24"/>
          <w:szCs w:val="24"/>
        </w:rPr>
        <w:t xml:space="preserve"> годы </w:t>
      </w:r>
      <w:r w:rsidR="003B625F">
        <w:rPr>
          <w:rFonts w:ascii="Times New Roman" w:hAnsi="Times New Roman" w:cs="Times New Roman"/>
          <w:sz w:val="24"/>
          <w:szCs w:val="24"/>
        </w:rPr>
        <w:t>472</w:t>
      </w:r>
      <w:r w:rsidR="00652DBA" w:rsidRPr="004A43AB">
        <w:rPr>
          <w:rFonts w:ascii="Times New Roman" w:hAnsi="Times New Roman" w:cs="Times New Roman"/>
          <w:sz w:val="24"/>
          <w:szCs w:val="24"/>
        </w:rPr>
        <w:t xml:space="preserve"> млн. рублей ежегодно.</w:t>
      </w:r>
      <w:r w:rsidR="00DE4883">
        <w:rPr>
          <w:rFonts w:ascii="Times New Roman" w:hAnsi="Times New Roman" w:cs="Times New Roman"/>
          <w:sz w:val="24"/>
          <w:szCs w:val="24"/>
        </w:rPr>
        <w:t xml:space="preserve"> Средства предусмотрены </w:t>
      </w:r>
      <w:r w:rsidR="00080027" w:rsidRPr="00080027">
        <w:rPr>
          <w:rFonts w:ascii="Times New Roman" w:hAnsi="Times New Roman" w:cs="Times New Roman"/>
          <w:sz w:val="24"/>
          <w:szCs w:val="24"/>
        </w:rPr>
        <w:t xml:space="preserve">с учетом принятия функции и полномочия учредителя Комитетом по культуре, спорту и работе с </w:t>
      </w:r>
      <w:r w:rsidR="00392A93" w:rsidRPr="00080027">
        <w:rPr>
          <w:rFonts w:ascii="Times New Roman" w:hAnsi="Times New Roman" w:cs="Times New Roman"/>
          <w:sz w:val="24"/>
          <w:szCs w:val="24"/>
        </w:rPr>
        <w:t>молодежью в</w:t>
      </w:r>
      <w:r w:rsidR="00080027" w:rsidRPr="00080027">
        <w:rPr>
          <w:rFonts w:ascii="Times New Roman" w:hAnsi="Times New Roman" w:cs="Times New Roman"/>
          <w:sz w:val="24"/>
          <w:szCs w:val="24"/>
        </w:rPr>
        <w:t xml:space="preserve"> от</w:t>
      </w:r>
      <w:r w:rsidR="00080027">
        <w:rPr>
          <w:rFonts w:ascii="Times New Roman" w:hAnsi="Times New Roman" w:cs="Times New Roman"/>
          <w:sz w:val="24"/>
          <w:szCs w:val="24"/>
        </w:rPr>
        <w:t>ношении муниципального учреждений сферы</w:t>
      </w:r>
      <w:r w:rsidR="00080027" w:rsidRPr="00080027">
        <w:rPr>
          <w:rFonts w:ascii="Times New Roman" w:hAnsi="Times New Roman" w:cs="Times New Roman"/>
          <w:sz w:val="24"/>
          <w:szCs w:val="24"/>
        </w:rPr>
        <w:t xml:space="preserve"> </w:t>
      </w:r>
      <w:r w:rsidR="00080027">
        <w:rPr>
          <w:rFonts w:ascii="Times New Roman" w:hAnsi="Times New Roman" w:cs="Times New Roman"/>
          <w:sz w:val="24"/>
          <w:szCs w:val="24"/>
        </w:rPr>
        <w:t>культуры</w:t>
      </w:r>
      <w:r w:rsidR="00080027" w:rsidRPr="00080027">
        <w:rPr>
          <w:rFonts w:ascii="Times New Roman" w:hAnsi="Times New Roman" w:cs="Times New Roman"/>
          <w:sz w:val="24"/>
          <w:szCs w:val="24"/>
        </w:rPr>
        <w:t xml:space="preserve"> – </w:t>
      </w:r>
      <w:r w:rsidR="00392A93">
        <w:rPr>
          <w:rFonts w:ascii="Times New Roman" w:hAnsi="Times New Roman" w:cs="Times New Roman"/>
          <w:sz w:val="24"/>
          <w:szCs w:val="24"/>
        </w:rPr>
        <w:t>МБУ</w:t>
      </w:r>
      <w:r w:rsidR="00080027" w:rsidRPr="00080027">
        <w:rPr>
          <w:rFonts w:ascii="Times New Roman" w:hAnsi="Times New Roman" w:cs="Times New Roman"/>
          <w:sz w:val="24"/>
          <w:szCs w:val="24"/>
        </w:rPr>
        <w:t xml:space="preserve"> </w:t>
      </w:r>
      <w:r w:rsidR="00392A93">
        <w:rPr>
          <w:rFonts w:ascii="Times New Roman" w:hAnsi="Times New Roman" w:cs="Times New Roman"/>
          <w:sz w:val="24"/>
          <w:szCs w:val="24"/>
        </w:rPr>
        <w:t>ДК Апрелевка</w:t>
      </w:r>
      <w:r w:rsidR="00080027">
        <w:rPr>
          <w:rFonts w:ascii="Times New Roman" w:hAnsi="Times New Roman" w:cs="Times New Roman"/>
          <w:sz w:val="24"/>
          <w:szCs w:val="24"/>
        </w:rPr>
        <w:t>,</w:t>
      </w:r>
      <w:r w:rsidR="00392A93">
        <w:rPr>
          <w:rFonts w:ascii="Times New Roman" w:hAnsi="Times New Roman" w:cs="Times New Roman"/>
          <w:sz w:val="24"/>
          <w:szCs w:val="24"/>
        </w:rPr>
        <w:t xml:space="preserve"> МАУ «ДКиС «Тамань», МАУ «ДК «Мечта», МБУ ДК «Верея», МБУ «Верейский историко-краеведческий музей», МБУ «Верейская библиотека»</w:t>
      </w:r>
      <w:r w:rsidR="00967DC9">
        <w:rPr>
          <w:rFonts w:ascii="Times New Roman" w:hAnsi="Times New Roman" w:cs="Times New Roman"/>
          <w:sz w:val="24"/>
          <w:szCs w:val="24"/>
        </w:rPr>
        <w:t xml:space="preserve"> с 01.01.2026</w:t>
      </w:r>
      <w:r w:rsidR="00C356AB">
        <w:rPr>
          <w:rFonts w:ascii="Times New Roman" w:hAnsi="Times New Roman" w:cs="Times New Roman"/>
          <w:sz w:val="24"/>
          <w:szCs w:val="24"/>
        </w:rPr>
        <w:t>.</w:t>
      </w:r>
    </w:p>
    <w:p w:rsidR="00EF5E78" w:rsidRPr="00677831" w:rsidRDefault="00EF5E78" w:rsidP="00506FE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  <w:highlight w:val="cyan"/>
        </w:rPr>
      </w:pPr>
    </w:p>
    <w:p w:rsidR="00E513F9" w:rsidRPr="00B26B1F" w:rsidRDefault="00E513F9" w:rsidP="00506FE5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B26B1F">
        <w:rPr>
          <w:rFonts w:ascii="Times New Roman" w:hAnsi="Times New Roman"/>
        </w:rPr>
        <w:t xml:space="preserve">Приоритетными направлениями бюджетной политики в </w:t>
      </w:r>
      <w:r w:rsidRPr="00B26B1F">
        <w:rPr>
          <w:rFonts w:ascii="Times New Roman" w:hAnsi="Times New Roman"/>
          <w:b/>
        </w:rPr>
        <w:t>сфере физи</w:t>
      </w:r>
      <w:r w:rsidR="006A4DC5" w:rsidRPr="00B26B1F">
        <w:rPr>
          <w:rFonts w:ascii="Times New Roman" w:hAnsi="Times New Roman"/>
          <w:b/>
        </w:rPr>
        <w:t>ческой культуры и спорта</w:t>
      </w:r>
      <w:r w:rsidR="006A4DC5" w:rsidRPr="00B26B1F">
        <w:rPr>
          <w:rFonts w:ascii="Times New Roman" w:hAnsi="Times New Roman"/>
        </w:rPr>
        <w:t xml:space="preserve"> на 20</w:t>
      </w:r>
      <w:r w:rsidR="00324D62" w:rsidRPr="00B26B1F">
        <w:rPr>
          <w:rFonts w:ascii="Times New Roman" w:hAnsi="Times New Roman"/>
        </w:rPr>
        <w:t>2</w:t>
      </w:r>
      <w:r w:rsidR="00C87CE2">
        <w:rPr>
          <w:rFonts w:ascii="Times New Roman" w:hAnsi="Times New Roman"/>
        </w:rPr>
        <w:t>6</w:t>
      </w:r>
      <w:r w:rsidRPr="00B26B1F">
        <w:rPr>
          <w:rFonts w:ascii="Times New Roman" w:hAnsi="Times New Roman"/>
        </w:rPr>
        <w:t xml:space="preserve"> и </w:t>
      </w:r>
      <w:r w:rsidR="002A2686" w:rsidRPr="00B26B1F">
        <w:rPr>
          <w:rFonts w:ascii="Times New Roman" w:hAnsi="Times New Roman"/>
        </w:rPr>
        <w:t xml:space="preserve">на </w:t>
      </w:r>
      <w:r w:rsidRPr="00B26B1F">
        <w:rPr>
          <w:rFonts w:ascii="Times New Roman" w:hAnsi="Times New Roman"/>
        </w:rPr>
        <w:t>плановый период 202</w:t>
      </w:r>
      <w:r w:rsidR="00C87CE2">
        <w:rPr>
          <w:rFonts w:ascii="Times New Roman" w:hAnsi="Times New Roman"/>
        </w:rPr>
        <w:t>7</w:t>
      </w:r>
      <w:r w:rsidR="00425EC5" w:rsidRPr="00B26B1F">
        <w:rPr>
          <w:rFonts w:ascii="Times New Roman" w:hAnsi="Times New Roman"/>
        </w:rPr>
        <w:t xml:space="preserve"> </w:t>
      </w:r>
      <w:r w:rsidR="006A4DC5" w:rsidRPr="00B26B1F">
        <w:rPr>
          <w:rFonts w:ascii="Times New Roman" w:hAnsi="Times New Roman"/>
        </w:rPr>
        <w:t>и 202</w:t>
      </w:r>
      <w:r w:rsidR="00C87CE2">
        <w:rPr>
          <w:rFonts w:ascii="Times New Roman" w:hAnsi="Times New Roman"/>
        </w:rPr>
        <w:t xml:space="preserve">8 </w:t>
      </w:r>
      <w:r w:rsidRPr="00B26B1F">
        <w:rPr>
          <w:rFonts w:ascii="Times New Roman" w:hAnsi="Times New Roman"/>
        </w:rPr>
        <w:t>годов являются:</w:t>
      </w:r>
    </w:p>
    <w:p w:rsidR="00E513F9" w:rsidRPr="00B26B1F" w:rsidRDefault="007204D5" w:rsidP="00125998">
      <w:pPr>
        <w:pStyle w:val="2"/>
        <w:spacing w:after="0" w:line="240" w:lineRule="auto"/>
        <w:ind w:left="0" w:firstLine="766"/>
        <w:jc w:val="both"/>
        <w:rPr>
          <w:rFonts w:ascii="Times New Roman" w:hAnsi="Times New Roman"/>
        </w:rPr>
      </w:pPr>
      <w:r w:rsidRPr="00B26B1F">
        <w:rPr>
          <w:rFonts w:ascii="Times New Roman" w:hAnsi="Times New Roman"/>
        </w:rPr>
        <w:t>- о</w:t>
      </w:r>
      <w:r w:rsidR="00E92156" w:rsidRPr="00B26B1F">
        <w:rPr>
          <w:rFonts w:ascii="Times New Roman" w:hAnsi="Times New Roman"/>
        </w:rPr>
        <w:t>беспечение возможностей жителям округа систематически заниматься физической культурой и спортом</w:t>
      </w:r>
      <w:r w:rsidR="00E513F9" w:rsidRPr="00B26B1F">
        <w:rPr>
          <w:rFonts w:ascii="Times New Roman" w:hAnsi="Times New Roman"/>
        </w:rPr>
        <w:t>;</w:t>
      </w:r>
    </w:p>
    <w:p w:rsidR="00E513F9" w:rsidRDefault="007204D5" w:rsidP="00125998">
      <w:pPr>
        <w:pStyle w:val="2"/>
        <w:spacing w:after="0" w:line="240" w:lineRule="auto"/>
        <w:ind w:left="0" w:firstLine="766"/>
        <w:jc w:val="both"/>
        <w:rPr>
          <w:rFonts w:ascii="Times New Roman" w:hAnsi="Times New Roman"/>
        </w:rPr>
      </w:pPr>
      <w:r w:rsidRPr="00B26B1F">
        <w:rPr>
          <w:rFonts w:ascii="Times New Roman" w:hAnsi="Times New Roman"/>
        </w:rPr>
        <w:t xml:space="preserve">- </w:t>
      </w:r>
      <w:r w:rsidR="00FD0C90" w:rsidRPr="00B26B1F">
        <w:rPr>
          <w:rFonts w:ascii="Times New Roman" w:hAnsi="Times New Roman"/>
        </w:rPr>
        <w:t xml:space="preserve">совершенствование </w:t>
      </w:r>
      <w:r w:rsidRPr="00B26B1F">
        <w:rPr>
          <w:rFonts w:ascii="Times New Roman" w:hAnsi="Times New Roman"/>
        </w:rPr>
        <w:t>п</w:t>
      </w:r>
      <w:r w:rsidR="00FD0C90" w:rsidRPr="00B26B1F">
        <w:rPr>
          <w:rFonts w:ascii="Times New Roman" w:hAnsi="Times New Roman"/>
        </w:rPr>
        <w:t>одготовки</w:t>
      </w:r>
      <w:r w:rsidR="009C1857" w:rsidRPr="00B26B1F">
        <w:rPr>
          <w:rFonts w:ascii="Times New Roman" w:hAnsi="Times New Roman"/>
        </w:rPr>
        <w:t xml:space="preserve"> спортивного резерва для спортивных сборных команд округа</w:t>
      </w:r>
      <w:r w:rsidR="00B2000E">
        <w:rPr>
          <w:rFonts w:ascii="Times New Roman" w:hAnsi="Times New Roman"/>
        </w:rPr>
        <w:t>,</w:t>
      </w:r>
    </w:p>
    <w:p w:rsidR="00B2000E" w:rsidRDefault="00B2000E" w:rsidP="00125998">
      <w:pPr>
        <w:pStyle w:val="2"/>
        <w:spacing w:after="0" w:line="240" w:lineRule="auto"/>
        <w:ind w:left="0" w:firstLine="76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создание условий для вовлечения жителей в систематические занятия физической культурой и спортом,</w:t>
      </w:r>
    </w:p>
    <w:p w:rsidR="00B2000E" w:rsidRPr="00B26B1F" w:rsidRDefault="00B2000E" w:rsidP="00125998">
      <w:pPr>
        <w:pStyle w:val="2"/>
        <w:spacing w:after="0" w:line="240" w:lineRule="auto"/>
        <w:ind w:left="0" w:firstLine="76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совершенствование системы социальной поддержки тренеров-преподавателей.</w:t>
      </w:r>
    </w:p>
    <w:p w:rsidR="00E513F9" w:rsidRPr="00677831" w:rsidRDefault="00E513F9" w:rsidP="007246A0">
      <w:pPr>
        <w:pStyle w:val="2"/>
        <w:spacing w:after="0" w:line="240" w:lineRule="auto"/>
        <w:ind w:left="57" w:firstLine="709"/>
        <w:rPr>
          <w:rFonts w:ascii="Times New Roman" w:hAnsi="Times New Roman"/>
          <w:color w:val="FF0000"/>
          <w:highlight w:val="cyan"/>
        </w:rPr>
      </w:pPr>
    </w:p>
    <w:p w:rsidR="00E513F9" w:rsidRPr="00D94873" w:rsidRDefault="00E513F9" w:rsidP="00384533">
      <w:pPr>
        <w:pStyle w:val="2"/>
        <w:spacing w:after="0" w:line="240" w:lineRule="auto"/>
        <w:ind w:left="57" w:firstLine="652"/>
        <w:jc w:val="both"/>
        <w:rPr>
          <w:rFonts w:ascii="Times New Roman" w:hAnsi="Times New Roman"/>
        </w:rPr>
      </w:pPr>
      <w:r w:rsidRPr="00D94873">
        <w:rPr>
          <w:rFonts w:ascii="Times New Roman" w:hAnsi="Times New Roman"/>
        </w:rPr>
        <w:t xml:space="preserve">Расходы бюджета по разделу </w:t>
      </w:r>
      <w:r w:rsidRPr="00D94873">
        <w:rPr>
          <w:rFonts w:ascii="Times New Roman" w:hAnsi="Times New Roman"/>
          <w:b/>
        </w:rPr>
        <w:t>«Физическая культур</w:t>
      </w:r>
      <w:r w:rsidR="00682C53" w:rsidRPr="00D94873">
        <w:rPr>
          <w:rFonts w:ascii="Times New Roman" w:hAnsi="Times New Roman"/>
          <w:b/>
        </w:rPr>
        <w:t>а и спорт»</w:t>
      </w:r>
      <w:r w:rsidR="00682C53" w:rsidRPr="00D94873">
        <w:rPr>
          <w:rFonts w:ascii="Times New Roman" w:hAnsi="Times New Roman"/>
        </w:rPr>
        <w:t xml:space="preserve"> предусмотрены на 202</w:t>
      </w:r>
      <w:r w:rsidR="00D94873">
        <w:rPr>
          <w:rFonts w:ascii="Times New Roman" w:hAnsi="Times New Roman"/>
        </w:rPr>
        <w:t>6</w:t>
      </w:r>
      <w:r w:rsidRPr="00D94873">
        <w:rPr>
          <w:rFonts w:ascii="Times New Roman" w:hAnsi="Times New Roman"/>
        </w:rPr>
        <w:t xml:space="preserve"> год в о</w:t>
      </w:r>
      <w:r w:rsidR="00682C53" w:rsidRPr="00D94873">
        <w:rPr>
          <w:rFonts w:ascii="Times New Roman" w:hAnsi="Times New Roman"/>
        </w:rPr>
        <w:t xml:space="preserve">бъеме </w:t>
      </w:r>
      <w:r w:rsidR="00D94873">
        <w:rPr>
          <w:rFonts w:ascii="Times New Roman" w:hAnsi="Times New Roman"/>
        </w:rPr>
        <w:t>514</w:t>
      </w:r>
      <w:r w:rsidR="006B0124" w:rsidRPr="00D94873">
        <w:rPr>
          <w:rFonts w:ascii="Times New Roman" w:hAnsi="Times New Roman"/>
        </w:rPr>
        <w:t xml:space="preserve"> млн. рублей, на 202</w:t>
      </w:r>
      <w:r w:rsidR="00D94873">
        <w:rPr>
          <w:rFonts w:ascii="Times New Roman" w:hAnsi="Times New Roman"/>
        </w:rPr>
        <w:t>7</w:t>
      </w:r>
      <w:r w:rsidR="00682C53" w:rsidRPr="00D94873">
        <w:rPr>
          <w:rFonts w:ascii="Times New Roman" w:hAnsi="Times New Roman"/>
        </w:rPr>
        <w:t xml:space="preserve"> год</w:t>
      </w:r>
      <w:r w:rsidR="00A402DA" w:rsidRPr="00D94873">
        <w:rPr>
          <w:rFonts w:ascii="Times New Roman" w:hAnsi="Times New Roman"/>
        </w:rPr>
        <w:t xml:space="preserve"> -</w:t>
      </w:r>
      <w:r w:rsidR="00D94873">
        <w:rPr>
          <w:rFonts w:ascii="Times New Roman" w:hAnsi="Times New Roman"/>
        </w:rPr>
        <w:t xml:space="preserve"> 487</w:t>
      </w:r>
      <w:r w:rsidR="00682C53" w:rsidRPr="00D94873">
        <w:rPr>
          <w:rFonts w:ascii="Times New Roman" w:hAnsi="Times New Roman"/>
        </w:rPr>
        <w:t xml:space="preserve"> млн. рублей, на 202</w:t>
      </w:r>
      <w:r w:rsidR="00D94873">
        <w:rPr>
          <w:rFonts w:ascii="Times New Roman" w:hAnsi="Times New Roman"/>
        </w:rPr>
        <w:t>8</w:t>
      </w:r>
      <w:r w:rsidR="001D79A7" w:rsidRPr="00D94873">
        <w:rPr>
          <w:rFonts w:ascii="Times New Roman" w:hAnsi="Times New Roman"/>
        </w:rPr>
        <w:t xml:space="preserve"> </w:t>
      </w:r>
      <w:r w:rsidRPr="00D94873">
        <w:rPr>
          <w:rFonts w:ascii="Times New Roman" w:hAnsi="Times New Roman"/>
        </w:rPr>
        <w:t xml:space="preserve">год – </w:t>
      </w:r>
      <w:r w:rsidR="00D94873">
        <w:rPr>
          <w:rFonts w:ascii="Times New Roman" w:hAnsi="Times New Roman"/>
        </w:rPr>
        <w:t>487</w:t>
      </w:r>
      <w:r w:rsidRPr="00D94873">
        <w:rPr>
          <w:rFonts w:ascii="Times New Roman" w:hAnsi="Times New Roman"/>
        </w:rPr>
        <w:t xml:space="preserve"> млн. рублей.</w:t>
      </w:r>
    </w:p>
    <w:p w:rsidR="001B644B" w:rsidRPr="000724F6" w:rsidRDefault="00604FD6" w:rsidP="007246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24F6">
        <w:rPr>
          <w:rFonts w:ascii="Times New Roman" w:hAnsi="Times New Roman" w:cs="Times New Roman"/>
          <w:sz w:val="24"/>
          <w:szCs w:val="24"/>
        </w:rPr>
        <w:t>Основная часть</w:t>
      </w:r>
      <w:r w:rsidR="00E513F9" w:rsidRPr="000724F6">
        <w:rPr>
          <w:rFonts w:ascii="Times New Roman" w:hAnsi="Times New Roman" w:cs="Times New Roman"/>
          <w:sz w:val="24"/>
          <w:szCs w:val="24"/>
        </w:rPr>
        <w:t xml:space="preserve"> расход</w:t>
      </w:r>
      <w:r w:rsidRPr="000724F6">
        <w:rPr>
          <w:rFonts w:ascii="Times New Roman" w:hAnsi="Times New Roman" w:cs="Times New Roman"/>
          <w:sz w:val="24"/>
          <w:szCs w:val="24"/>
        </w:rPr>
        <w:t>ов</w:t>
      </w:r>
      <w:r w:rsidR="00E513F9" w:rsidRPr="000724F6">
        <w:rPr>
          <w:rFonts w:ascii="Times New Roman" w:hAnsi="Times New Roman" w:cs="Times New Roman"/>
          <w:sz w:val="24"/>
          <w:szCs w:val="24"/>
        </w:rPr>
        <w:t xml:space="preserve"> по разделу предусмотрен</w:t>
      </w:r>
      <w:r w:rsidRPr="000724F6">
        <w:rPr>
          <w:rFonts w:ascii="Times New Roman" w:hAnsi="Times New Roman" w:cs="Times New Roman"/>
          <w:sz w:val="24"/>
          <w:szCs w:val="24"/>
        </w:rPr>
        <w:t>а</w:t>
      </w:r>
      <w:r w:rsidR="00E513F9" w:rsidRPr="000724F6">
        <w:rPr>
          <w:rFonts w:ascii="Times New Roman" w:hAnsi="Times New Roman" w:cs="Times New Roman"/>
          <w:sz w:val="24"/>
          <w:szCs w:val="24"/>
        </w:rPr>
        <w:t xml:space="preserve"> в рамках муниципальн</w:t>
      </w:r>
      <w:r w:rsidRPr="000724F6">
        <w:rPr>
          <w:rFonts w:ascii="Times New Roman" w:hAnsi="Times New Roman" w:cs="Times New Roman"/>
          <w:sz w:val="24"/>
          <w:szCs w:val="24"/>
        </w:rPr>
        <w:t>ой</w:t>
      </w:r>
      <w:r w:rsidR="00E513F9" w:rsidRPr="000724F6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Pr="000724F6">
        <w:rPr>
          <w:rFonts w:ascii="Times New Roman" w:hAnsi="Times New Roman" w:cs="Times New Roman"/>
          <w:sz w:val="24"/>
          <w:szCs w:val="24"/>
        </w:rPr>
        <w:t xml:space="preserve">ы </w:t>
      </w:r>
      <w:r w:rsidR="001B644B" w:rsidRPr="000724F6">
        <w:rPr>
          <w:rFonts w:ascii="Times New Roman" w:hAnsi="Times New Roman" w:cs="Times New Roman"/>
          <w:sz w:val="24"/>
          <w:szCs w:val="24"/>
        </w:rPr>
        <w:t>«</w:t>
      </w:r>
      <w:r w:rsidR="0065748C" w:rsidRPr="000724F6">
        <w:rPr>
          <w:rFonts w:ascii="Times New Roman" w:hAnsi="Times New Roman" w:cs="Times New Roman"/>
          <w:sz w:val="24"/>
          <w:szCs w:val="24"/>
        </w:rPr>
        <w:t>Спорт</w:t>
      </w:r>
      <w:r w:rsidRPr="000724F6">
        <w:rPr>
          <w:rFonts w:ascii="Times New Roman" w:hAnsi="Times New Roman" w:cs="Times New Roman"/>
          <w:sz w:val="24"/>
          <w:szCs w:val="24"/>
        </w:rPr>
        <w:t>»</w:t>
      </w:r>
      <w:r w:rsidR="00532625" w:rsidRPr="000724F6">
        <w:rPr>
          <w:rFonts w:ascii="Times New Roman" w:hAnsi="Times New Roman" w:cs="Times New Roman"/>
          <w:sz w:val="24"/>
          <w:szCs w:val="24"/>
        </w:rPr>
        <w:t xml:space="preserve"> - </w:t>
      </w:r>
      <w:r w:rsidR="000724F6">
        <w:rPr>
          <w:rFonts w:ascii="Times New Roman" w:hAnsi="Times New Roman" w:cs="Times New Roman"/>
          <w:sz w:val="24"/>
          <w:szCs w:val="24"/>
        </w:rPr>
        <w:t xml:space="preserve">514 </w:t>
      </w:r>
      <w:r w:rsidR="00532625" w:rsidRPr="000724F6">
        <w:rPr>
          <w:rFonts w:ascii="Times New Roman" w:hAnsi="Times New Roman" w:cs="Times New Roman"/>
          <w:sz w:val="24"/>
          <w:szCs w:val="24"/>
        </w:rPr>
        <w:t>млн. рублей</w:t>
      </w:r>
      <w:r w:rsidR="00BA4C56" w:rsidRPr="000724F6">
        <w:rPr>
          <w:rFonts w:ascii="Times New Roman" w:hAnsi="Times New Roman" w:cs="Times New Roman"/>
          <w:sz w:val="24"/>
          <w:szCs w:val="24"/>
        </w:rPr>
        <w:t>.</w:t>
      </w:r>
    </w:p>
    <w:p w:rsidR="00150497" w:rsidRPr="00993710" w:rsidRDefault="00E513F9" w:rsidP="00A45F59">
      <w:pPr>
        <w:pStyle w:val="2"/>
        <w:spacing w:after="0" w:line="240" w:lineRule="auto"/>
        <w:ind w:left="0" w:firstLine="709"/>
        <w:jc w:val="both"/>
        <w:rPr>
          <w:color w:val="FF0000"/>
        </w:rPr>
      </w:pPr>
      <w:r w:rsidRPr="00993710">
        <w:rPr>
          <w:rFonts w:ascii="Times New Roman" w:hAnsi="Times New Roman"/>
        </w:rPr>
        <w:t xml:space="preserve">На обеспечение </w:t>
      </w:r>
      <w:r w:rsidR="00604FD6" w:rsidRPr="00993710">
        <w:rPr>
          <w:rFonts w:ascii="Times New Roman" w:hAnsi="Times New Roman"/>
        </w:rPr>
        <w:t>выполнения</w:t>
      </w:r>
      <w:r w:rsidRPr="00993710">
        <w:rPr>
          <w:rFonts w:ascii="Times New Roman" w:hAnsi="Times New Roman"/>
        </w:rPr>
        <w:t xml:space="preserve"> муниципальн</w:t>
      </w:r>
      <w:r w:rsidR="00604FD6" w:rsidRPr="00993710">
        <w:rPr>
          <w:rFonts w:ascii="Times New Roman" w:hAnsi="Times New Roman"/>
        </w:rPr>
        <w:t>ого задания</w:t>
      </w:r>
      <w:r w:rsidRPr="00993710">
        <w:rPr>
          <w:rFonts w:ascii="Times New Roman" w:hAnsi="Times New Roman"/>
        </w:rPr>
        <w:t xml:space="preserve"> учреждений физ</w:t>
      </w:r>
      <w:r w:rsidR="00B36086" w:rsidRPr="00993710">
        <w:rPr>
          <w:rFonts w:ascii="Times New Roman" w:hAnsi="Times New Roman"/>
        </w:rPr>
        <w:t>ической культуры и спорта в 202</w:t>
      </w:r>
      <w:r w:rsidR="00A6053C">
        <w:rPr>
          <w:rFonts w:ascii="Times New Roman" w:hAnsi="Times New Roman"/>
        </w:rPr>
        <w:t>6</w:t>
      </w:r>
      <w:r w:rsidR="00F15434" w:rsidRPr="00993710">
        <w:rPr>
          <w:rFonts w:ascii="Times New Roman" w:hAnsi="Times New Roman"/>
        </w:rPr>
        <w:t>-202</w:t>
      </w:r>
      <w:r w:rsidR="00A6053C">
        <w:rPr>
          <w:rFonts w:ascii="Times New Roman" w:hAnsi="Times New Roman"/>
        </w:rPr>
        <w:t xml:space="preserve">8 </w:t>
      </w:r>
      <w:r w:rsidRPr="00993710">
        <w:rPr>
          <w:rFonts w:ascii="Times New Roman" w:hAnsi="Times New Roman"/>
        </w:rPr>
        <w:t>год</w:t>
      </w:r>
      <w:r w:rsidR="00F15434" w:rsidRPr="00993710">
        <w:rPr>
          <w:rFonts w:ascii="Times New Roman" w:hAnsi="Times New Roman"/>
        </w:rPr>
        <w:t>ах</w:t>
      </w:r>
      <w:r w:rsidRPr="00993710">
        <w:rPr>
          <w:rFonts w:ascii="Times New Roman" w:hAnsi="Times New Roman"/>
        </w:rPr>
        <w:t xml:space="preserve"> предусм</w:t>
      </w:r>
      <w:r w:rsidR="00B36086" w:rsidRPr="00993710">
        <w:rPr>
          <w:rFonts w:ascii="Times New Roman" w:hAnsi="Times New Roman"/>
        </w:rPr>
        <w:t xml:space="preserve">отрено </w:t>
      </w:r>
      <w:r w:rsidR="006D7C97" w:rsidRPr="00993710">
        <w:rPr>
          <w:rFonts w:ascii="Times New Roman" w:hAnsi="Times New Roman"/>
        </w:rPr>
        <w:t xml:space="preserve">по </w:t>
      </w:r>
      <w:r w:rsidR="00A6053C">
        <w:rPr>
          <w:rFonts w:ascii="Times New Roman" w:hAnsi="Times New Roman"/>
        </w:rPr>
        <w:t>471</w:t>
      </w:r>
      <w:r w:rsidR="0011512C" w:rsidRPr="00993710">
        <w:rPr>
          <w:rFonts w:ascii="Times New Roman" w:hAnsi="Times New Roman"/>
        </w:rPr>
        <w:t xml:space="preserve"> млн. рублей </w:t>
      </w:r>
      <w:r w:rsidR="00604FD6" w:rsidRPr="00993710">
        <w:rPr>
          <w:rFonts w:ascii="Times New Roman" w:hAnsi="Times New Roman"/>
        </w:rPr>
        <w:t>ежегодно</w:t>
      </w:r>
      <w:r w:rsidR="0011512C" w:rsidRPr="00993710">
        <w:rPr>
          <w:rFonts w:ascii="Times New Roman" w:hAnsi="Times New Roman"/>
        </w:rPr>
        <w:t>.</w:t>
      </w:r>
      <w:r w:rsidR="00A6053C">
        <w:rPr>
          <w:rFonts w:ascii="Times New Roman" w:hAnsi="Times New Roman"/>
        </w:rPr>
        <w:t xml:space="preserve"> </w:t>
      </w:r>
      <w:r w:rsidR="00A45F59" w:rsidRPr="00993710">
        <w:rPr>
          <w:rFonts w:ascii="Times New Roman" w:hAnsi="Times New Roman"/>
        </w:rPr>
        <w:t xml:space="preserve">Средства заложены с учетом </w:t>
      </w:r>
      <w:r w:rsidR="00E136E1">
        <w:rPr>
          <w:rFonts w:ascii="Times New Roman" w:hAnsi="Times New Roman"/>
        </w:rPr>
        <w:t>принятия функции и полномочия учредителя</w:t>
      </w:r>
      <w:r w:rsidR="00E136E1" w:rsidRPr="00E136E1">
        <w:rPr>
          <w:rFonts w:ascii="Times New Roman" w:hAnsi="Times New Roman"/>
        </w:rPr>
        <w:t xml:space="preserve"> </w:t>
      </w:r>
      <w:r w:rsidR="00E136E1">
        <w:rPr>
          <w:rFonts w:ascii="Times New Roman" w:hAnsi="Times New Roman"/>
        </w:rPr>
        <w:t>Комитет</w:t>
      </w:r>
      <w:r w:rsidR="00E136E1">
        <w:rPr>
          <w:rFonts w:ascii="Times New Roman" w:hAnsi="Times New Roman"/>
        </w:rPr>
        <w:t>ом</w:t>
      </w:r>
      <w:r w:rsidR="00E136E1">
        <w:rPr>
          <w:rFonts w:ascii="Times New Roman" w:hAnsi="Times New Roman"/>
        </w:rPr>
        <w:t xml:space="preserve"> по культуре, спорту и работе с молодежью</w:t>
      </w:r>
      <w:r w:rsidR="00E136E1">
        <w:rPr>
          <w:rFonts w:ascii="Times New Roman" w:hAnsi="Times New Roman"/>
        </w:rPr>
        <w:t xml:space="preserve">  в отноше</w:t>
      </w:r>
      <w:r w:rsidR="00080027">
        <w:rPr>
          <w:rFonts w:ascii="Times New Roman" w:hAnsi="Times New Roman"/>
        </w:rPr>
        <w:t>нии муниципального учреждения сферы</w:t>
      </w:r>
      <w:r w:rsidR="00E136E1">
        <w:rPr>
          <w:rFonts w:ascii="Times New Roman" w:hAnsi="Times New Roman"/>
        </w:rPr>
        <w:t xml:space="preserve"> спорта – МБУС «СК «Медведи»</w:t>
      </w:r>
      <w:r w:rsidR="00967DC9">
        <w:rPr>
          <w:rFonts w:ascii="Times New Roman" w:hAnsi="Times New Roman"/>
        </w:rPr>
        <w:t xml:space="preserve"> с 01.01.2026</w:t>
      </w:r>
      <w:r w:rsidR="00E136E1">
        <w:rPr>
          <w:rFonts w:ascii="Times New Roman" w:hAnsi="Times New Roman"/>
        </w:rPr>
        <w:t>.</w:t>
      </w:r>
    </w:p>
    <w:p w:rsidR="0071120B" w:rsidRPr="00677831" w:rsidRDefault="0071120B" w:rsidP="009209AF">
      <w:pPr>
        <w:ind w:firstLine="709"/>
        <w:jc w:val="both"/>
        <w:rPr>
          <w:color w:val="FF0000"/>
          <w:sz w:val="24"/>
          <w:szCs w:val="24"/>
          <w:highlight w:val="cyan"/>
        </w:rPr>
      </w:pPr>
    </w:p>
    <w:p w:rsidR="00436B9C" w:rsidRPr="00B306B4" w:rsidRDefault="00E513F9" w:rsidP="007246A0">
      <w:pPr>
        <w:ind w:firstLine="709"/>
        <w:jc w:val="both"/>
        <w:rPr>
          <w:sz w:val="24"/>
          <w:szCs w:val="24"/>
        </w:rPr>
      </w:pPr>
      <w:r w:rsidRPr="00B306B4">
        <w:rPr>
          <w:sz w:val="24"/>
          <w:szCs w:val="24"/>
        </w:rPr>
        <w:t xml:space="preserve">Расходы </w:t>
      </w:r>
      <w:r w:rsidR="00436B9C" w:rsidRPr="00B306B4">
        <w:rPr>
          <w:sz w:val="24"/>
          <w:szCs w:val="24"/>
        </w:rPr>
        <w:t xml:space="preserve">по разделу </w:t>
      </w:r>
      <w:r w:rsidR="00436B9C" w:rsidRPr="00B306B4">
        <w:rPr>
          <w:b/>
          <w:sz w:val="24"/>
          <w:szCs w:val="24"/>
        </w:rPr>
        <w:t>«Национальная экономика»</w:t>
      </w:r>
      <w:r w:rsidRPr="00B306B4">
        <w:rPr>
          <w:sz w:val="24"/>
          <w:szCs w:val="24"/>
        </w:rPr>
        <w:t xml:space="preserve"> предусмотрены</w:t>
      </w:r>
      <w:r w:rsidR="00465377">
        <w:rPr>
          <w:sz w:val="24"/>
          <w:szCs w:val="24"/>
        </w:rPr>
        <w:t xml:space="preserve"> в сумме 1 650</w:t>
      </w:r>
      <w:r w:rsidR="004E30A1" w:rsidRPr="00B306B4">
        <w:rPr>
          <w:sz w:val="24"/>
          <w:szCs w:val="24"/>
        </w:rPr>
        <w:t xml:space="preserve"> млн. рублей</w:t>
      </w:r>
      <w:r w:rsidR="00436B9C" w:rsidRPr="00B306B4">
        <w:rPr>
          <w:sz w:val="24"/>
          <w:szCs w:val="24"/>
        </w:rPr>
        <w:t>:</w:t>
      </w:r>
    </w:p>
    <w:p w:rsidR="00436B9C" w:rsidRPr="00B306B4" w:rsidRDefault="00FC2162" w:rsidP="00125998">
      <w:pPr>
        <w:jc w:val="both"/>
        <w:rPr>
          <w:sz w:val="24"/>
          <w:szCs w:val="24"/>
        </w:rPr>
      </w:pPr>
      <w:r w:rsidRPr="00B306B4">
        <w:rPr>
          <w:sz w:val="24"/>
          <w:szCs w:val="24"/>
        </w:rPr>
        <w:t xml:space="preserve">            -   </w:t>
      </w:r>
      <w:r w:rsidR="00E513F9" w:rsidRPr="00B306B4">
        <w:rPr>
          <w:sz w:val="24"/>
          <w:szCs w:val="24"/>
        </w:rPr>
        <w:t xml:space="preserve">на содержание и ремонт дорог, </w:t>
      </w:r>
    </w:p>
    <w:p w:rsidR="00436B9C" w:rsidRDefault="00FC2162" w:rsidP="00125998">
      <w:pPr>
        <w:ind w:left="709"/>
        <w:jc w:val="both"/>
        <w:rPr>
          <w:sz w:val="24"/>
          <w:szCs w:val="24"/>
        </w:rPr>
      </w:pPr>
      <w:r w:rsidRPr="00B306B4">
        <w:rPr>
          <w:sz w:val="24"/>
          <w:szCs w:val="24"/>
        </w:rPr>
        <w:t xml:space="preserve">-    </w:t>
      </w:r>
      <w:r w:rsidR="00E513F9" w:rsidRPr="00B306B4">
        <w:rPr>
          <w:sz w:val="24"/>
          <w:szCs w:val="24"/>
        </w:rPr>
        <w:t xml:space="preserve">организацию транспортного обслуживания населения, </w:t>
      </w:r>
    </w:p>
    <w:p w:rsidR="006770A3" w:rsidRPr="00B306B4" w:rsidRDefault="006770A3" w:rsidP="00125998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-    создание парковок,</w:t>
      </w:r>
    </w:p>
    <w:p w:rsidR="00436B9C" w:rsidRPr="00B306B4" w:rsidRDefault="00B67114" w:rsidP="00125998">
      <w:pPr>
        <w:pStyle w:val="a7"/>
        <w:ind w:left="0" w:firstLine="709"/>
        <w:jc w:val="both"/>
        <w:rPr>
          <w:sz w:val="24"/>
          <w:szCs w:val="24"/>
        </w:rPr>
      </w:pPr>
      <w:r w:rsidRPr="00B306B4">
        <w:rPr>
          <w:sz w:val="24"/>
          <w:szCs w:val="24"/>
        </w:rPr>
        <w:t>-   приведение в соответствие количества и фактического расположения рекламных конструкций на территории округа</w:t>
      </w:r>
      <w:r w:rsidR="001A659E" w:rsidRPr="00B306B4">
        <w:rPr>
          <w:sz w:val="24"/>
          <w:szCs w:val="24"/>
        </w:rPr>
        <w:t xml:space="preserve">, </w:t>
      </w:r>
    </w:p>
    <w:p w:rsidR="00436B9C" w:rsidRPr="00B306B4" w:rsidRDefault="00FC2162" w:rsidP="00125998">
      <w:pPr>
        <w:pStyle w:val="a7"/>
        <w:ind w:left="0" w:firstLine="709"/>
        <w:jc w:val="both"/>
        <w:rPr>
          <w:sz w:val="24"/>
          <w:szCs w:val="24"/>
        </w:rPr>
      </w:pPr>
      <w:r w:rsidRPr="00B306B4">
        <w:rPr>
          <w:sz w:val="24"/>
          <w:szCs w:val="24"/>
        </w:rPr>
        <w:t xml:space="preserve">- </w:t>
      </w:r>
      <w:r w:rsidR="00E513F9" w:rsidRPr="00B306B4">
        <w:rPr>
          <w:sz w:val="24"/>
          <w:szCs w:val="24"/>
        </w:rPr>
        <w:t>снижение административных барьеров, повышение качества и доступности предоставления государственных и муниципальных услуг,</w:t>
      </w:r>
    </w:p>
    <w:p w:rsidR="00436B9C" w:rsidRPr="00B306B4" w:rsidRDefault="00FC2162" w:rsidP="00125998">
      <w:pPr>
        <w:pStyle w:val="a7"/>
        <w:ind w:left="0" w:firstLine="709"/>
        <w:jc w:val="both"/>
        <w:rPr>
          <w:sz w:val="24"/>
          <w:szCs w:val="24"/>
        </w:rPr>
      </w:pPr>
      <w:r w:rsidRPr="00B306B4">
        <w:rPr>
          <w:sz w:val="24"/>
          <w:szCs w:val="24"/>
        </w:rPr>
        <w:t xml:space="preserve">-  </w:t>
      </w:r>
      <w:r w:rsidR="00E513F9" w:rsidRPr="00B306B4">
        <w:rPr>
          <w:sz w:val="24"/>
          <w:szCs w:val="24"/>
        </w:rPr>
        <w:t>содержание Комитета градостроительства</w:t>
      </w:r>
      <w:r w:rsidR="007459C7" w:rsidRPr="00B306B4">
        <w:rPr>
          <w:sz w:val="24"/>
          <w:szCs w:val="24"/>
        </w:rPr>
        <w:t xml:space="preserve"> Администрации Наро-Фоминского городского округа</w:t>
      </w:r>
      <w:r w:rsidR="00A52846" w:rsidRPr="00B306B4">
        <w:rPr>
          <w:sz w:val="24"/>
          <w:szCs w:val="24"/>
        </w:rPr>
        <w:t xml:space="preserve"> (</w:t>
      </w:r>
      <w:r w:rsidR="00853A4C" w:rsidRPr="00B306B4">
        <w:rPr>
          <w:sz w:val="24"/>
          <w:szCs w:val="24"/>
        </w:rPr>
        <w:t>в том числе МКУ Дирекция капитал</w:t>
      </w:r>
      <w:r w:rsidRPr="00B306B4">
        <w:rPr>
          <w:sz w:val="24"/>
          <w:szCs w:val="24"/>
        </w:rPr>
        <w:t>ьного строительства») и содержание Комитета по экономике,</w:t>
      </w:r>
    </w:p>
    <w:p w:rsidR="00436B9C" w:rsidRPr="00B306B4" w:rsidRDefault="00853A4C" w:rsidP="00125998">
      <w:pPr>
        <w:pStyle w:val="a7"/>
        <w:numPr>
          <w:ilvl w:val="0"/>
          <w:numId w:val="11"/>
        </w:numPr>
        <w:jc w:val="both"/>
        <w:rPr>
          <w:sz w:val="24"/>
          <w:szCs w:val="24"/>
        </w:rPr>
      </w:pPr>
      <w:r w:rsidRPr="00B306B4">
        <w:rPr>
          <w:sz w:val="24"/>
          <w:szCs w:val="24"/>
        </w:rPr>
        <w:t>на эксплуатацию и монитор</w:t>
      </w:r>
      <w:r w:rsidR="008D4E1E" w:rsidRPr="00B306B4">
        <w:rPr>
          <w:sz w:val="24"/>
          <w:szCs w:val="24"/>
        </w:rPr>
        <w:t>инг гидротехнических сооружений</w:t>
      </w:r>
      <w:r w:rsidR="00024995" w:rsidRPr="00B306B4">
        <w:rPr>
          <w:sz w:val="24"/>
          <w:szCs w:val="24"/>
        </w:rPr>
        <w:t>,</w:t>
      </w:r>
    </w:p>
    <w:p w:rsidR="00E513F9" w:rsidRPr="00B306B4" w:rsidRDefault="00E513F9" w:rsidP="00125998">
      <w:pPr>
        <w:pStyle w:val="a7"/>
        <w:numPr>
          <w:ilvl w:val="0"/>
          <w:numId w:val="11"/>
        </w:numPr>
        <w:jc w:val="both"/>
        <w:rPr>
          <w:sz w:val="24"/>
          <w:szCs w:val="24"/>
        </w:rPr>
      </w:pPr>
      <w:r w:rsidRPr="00B306B4">
        <w:rPr>
          <w:sz w:val="24"/>
          <w:szCs w:val="24"/>
        </w:rPr>
        <w:t xml:space="preserve"> на организацию похо</w:t>
      </w:r>
      <w:r w:rsidR="0064504B" w:rsidRPr="00B306B4">
        <w:rPr>
          <w:sz w:val="24"/>
          <w:szCs w:val="24"/>
        </w:rPr>
        <w:t>р</w:t>
      </w:r>
      <w:r w:rsidR="009D6F31" w:rsidRPr="00B306B4">
        <w:rPr>
          <w:sz w:val="24"/>
          <w:szCs w:val="24"/>
        </w:rPr>
        <w:t>онного дела в городском округе.</w:t>
      </w:r>
    </w:p>
    <w:p w:rsidR="0071120B" w:rsidRPr="00677831" w:rsidRDefault="0071120B" w:rsidP="007246A0">
      <w:pPr>
        <w:ind w:firstLine="709"/>
        <w:jc w:val="both"/>
        <w:rPr>
          <w:color w:val="FF0000"/>
          <w:sz w:val="24"/>
          <w:szCs w:val="24"/>
          <w:highlight w:val="cyan"/>
        </w:rPr>
      </w:pPr>
    </w:p>
    <w:p w:rsidR="00E513F9" w:rsidRPr="00225233" w:rsidRDefault="00E513F9" w:rsidP="00BF1C4E">
      <w:pPr>
        <w:ind w:firstLine="709"/>
        <w:jc w:val="both"/>
        <w:rPr>
          <w:sz w:val="24"/>
          <w:szCs w:val="24"/>
        </w:rPr>
      </w:pPr>
      <w:r w:rsidRPr="00225233">
        <w:rPr>
          <w:sz w:val="24"/>
          <w:szCs w:val="24"/>
        </w:rPr>
        <w:t xml:space="preserve">На организацию транспортного обслуживания населения </w:t>
      </w:r>
      <w:r w:rsidR="00F8335A" w:rsidRPr="00225233">
        <w:rPr>
          <w:sz w:val="24"/>
          <w:szCs w:val="24"/>
        </w:rPr>
        <w:t>по муниципальным маршрутам регулярных перевозок по регулярным тарифам</w:t>
      </w:r>
      <w:r w:rsidRPr="00225233">
        <w:rPr>
          <w:sz w:val="24"/>
          <w:szCs w:val="24"/>
        </w:rPr>
        <w:t xml:space="preserve"> Наро-Фом</w:t>
      </w:r>
      <w:r w:rsidR="00D42D4A" w:rsidRPr="00225233">
        <w:rPr>
          <w:sz w:val="24"/>
          <w:szCs w:val="24"/>
        </w:rPr>
        <w:t>инского городского округа в 202</w:t>
      </w:r>
      <w:r w:rsidR="006341A4">
        <w:rPr>
          <w:sz w:val="24"/>
          <w:szCs w:val="24"/>
        </w:rPr>
        <w:t>6</w:t>
      </w:r>
      <w:r w:rsidR="00823F8A" w:rsidRPr="00225233">
        <w:rPr>
          <w:sz w:val="24"/>
          <w:szCs w:val="24"/>
        </w:rPr>
        <w:t xml:space="preserve"> году </w:t>
      </w:r>
      <w:r w:rsidR="001661A7" w:rsidRPr="00225233">
        <w:rPr>
          <w:sz w:val="24"/>
          <w:szCs w:val="24"/>
        </w:rPr>
        <w:t xml:space="preserve">запланированы расходы в объеме </w:t>
      </w:r>
      <w:r w:rsidR="006341A4">
        <w:rPr>
          <w:sz w:val="24"/>
          <w:szCs w:val="24"/>
        </w:rPr>
        <w:t>288</w:t>
      </w:r>
      <w:r w:rsidR="006A3837" w:rsidRPr="00225233">
        <w:rPr>
          <w:sz w:val="24"/>
          <w:szCs w:val="24"/>
        </w:rPr>
        <w:t xml:space="preserve"> </w:t>
      </w:r>
      <w:r w:rsidRPr="00225233">
        <w:rPr>
          <w:sz w:val="24"/>
          <w:szCs w:val="24"/>
        </w:rPr>
        <w:t>млн. рублей</w:t>
      </w:r>
      <w:r w:rsidR="00FD235B" w:rsidRPr="00225233">
        <w:rPr>
          <w:sz w:val="24"/>
          <w:szCs w:val="24"/>
        </w:rPr>
        <w:t>, в 202</w:t>
      </w:r>
      <w:r w:rsidR="006341A4">
        <w:rPr>
          <w:sz w:val="24"/>
          <w:szCs w:val="24"/>
        </w:rPr>
        <w:t>7</w:t>
      </w:r>
      <w:r w:rsidR="00E61FFA" w:rsidRPr="00225233">
        <w:rPr>
          <w:sz w:val="24"/>
          <w:szCs w:val="24"/>
        </w:rPr>
        <w:t xml:space="preserve"> году – </w:t>
      </w:r>
      <w:r w:rsidR="00E24540">
        <w:rPr>
          <w:sz w:val="24"/>
          <w:szCs w:val="24"/>
        </w:rPr>
        <w:t>275</w:t>
      </w:r>
      <w:r w:rsidR="00662413" w:rsidRPr="00225233">
        <w:rPr>
          <w:sz w:val="24"/>
          <w:szCs w:val="24"/>
        </w:rPr>
        <w:t xml:space="preserve"> млн. рублей, в</w:t>
      </w:r>
      <w:r w:rsidR="00FD235B" w:rsidRPr="00225233">
        <w:rPr>
          <w:sz w:val="24"/>
          <w:szCs w:val="24"/>
        </w:rPr>
        <w:t xml:space="preserve"> 202</w:t>
      </w:r>
      <w:r w:rsidR="00E24540">
        <w:rPr>
          <w:sz w:val="24"/>
          <w:szCs w:val="24"/>
        </w:rPr>
        <w:t>8</w:t>
      </w:r>
      <w:r w:rsidR="00E61FFA" w:rsidRPr="00225233">
        <w:rPr>
          <w:sz w:val="24"/>
          <w:szCs w:val="24"/>
        </w:rPr>
        <w:t xml:space="preserve"> году – </w:t>
      </w:r>
      <w:r w:rsidR="00E24540">
        <w:rPr>
          <w:sz w:val="24"/>
          <w:szCs w:val="24"/>
        </w:rPr>
        <w:t>275</w:t>
      </w:r>
      <w:r w:rsidR="00662413" w:rsidRPr="00225233">
        <w:rPr>
          <w:sz w:val="24"/>
          <w:szCs w:val="24"/>
        </w:rPr>
        <w:t xml:space="preserve"> млн. рублей.</w:t>
      </w:r>
    </w:p>
    <w:p w:rsidR="00E513F9" w:rsidRPr="00225233" w:rsidRDefault="00E513F9" w:rsidP="007246A0">
      <w:pPr>
        <w:ind w:firstLine="709"/>
        <w:jc w:val="both"/>
        <w:rPr>
          <w:color w:val="FF0000"/>
          <w:sz w:val="24"/>
          <w:szCs w:val="24"/>
        </w:rPr>
      </w:pPr>
    </w:p>
    <w:p w:rsidR="00E513F9" w:rsidRPr="001E7787" w:rsidRDefault="00E513F9" w:rsidP="007246A0">
      <w:pPr>
        <w:pStyle w:val="a3"/>
        <w:spacing w:line="240" w:lineRule="auto"/>
        <w:ind w:firstLine="709"/>
        <w:rPr>
          <w:rFonts w:ascii="Times New Roman" w:hAnsi="Times New Roman"/>
          <w:color w:val="auto"/>
          <w:szCs w:val="24"/>
        </w:rPr>
      </w:pPr>
      <w:r w:rsidRPr="001E7787">
        <w:rPr>
          <w:rFonts w:ascii="Times New Roman" w:hAnsi="Times New Roman"/>
          <w:color w:val="auto"/>
          <w:szCs w:val="24"/>
        </w:rPr>
        <w:t>Р</w:t>
      </w:r>
      <w:r w:rsidR="00743C2B" w:rsidRPr="001E7787">
        <w:rPr>
          <w:rFonts w:ascii="Times New Roman" w:hAnsi="Times New Roman"/>
          <w:color w:val="auto"/>
          <w:szCs w:val="24"/>
        </w:rPr>
        <w:t>емонт, содержание</w:t>
      </w:r>
      <w:r w:rsidR="007B5CB1" w:rsidRPr="001E7787">
        <w:rPr>
          <w:rFonts w:ascii="Times New Roman" w:hAnsi="Times New Roman"/>
          <w:color w:val="auto"/>
          <w:szCs w:val="24"/>
        </w:rPr>
        <w:t xml:space="preserve"> </w:t>
      </w:r>
      <w:r w:rsidRPr="001E7787">
        <w:rPr>
          <w:rFonts w:ascii="Times New Roman" w:hAnsi="Times New Roman"/>
          <w:color w:val="auto"/>
          <w:szCs w:val="24"/>
        </w:rPr>
        <w:t xml:space="preserve">автомобильных дорог местного значения, мероприятия, направленные на </w:t>
      </w:r>
      <w:r w:rsidR="001661A7" w:rsidRPr="001E7787">
        <w:rPr>
          <w:rFonts w:ascii="Times New Roman" w:hAnsi="Times New Roman"/>
          <w:color w:val="auto"/>
          <w:spacing w:val="-3"/>
          <w:szCs w:val="24"/>
        </w:rPr>
        <w:t xml:space="preserve">повышение безопасности </w:t>
      </w:r>
      <w:r w:rsidRPr="001E7787">
        <w:rPr>
          <w:rFonts w:ascii="Times New Roman" w:hAnsi="Times New Roman"/>
          <w:color w:val="auto"/>
          <w:spacing w:val="-3"/>
          <w:szCs w:val="24"/>
        </w:rPr>
        <w:t>дорожного движения</w:t>
      </w:r>
      <w:r w:rsidR="00BE6080" w:rsidRPr="001E7787">
        <w:rPr>
          <w:rFonts w:ascii="Times New Roman" w:hAnsi="Times New Roman"/>
          <w:color w:val="auto"/>
          <w:szCs w:val="24"/>
        </w:rPr>
        <w:t xml:space="preserve">, </w:t>
      </w:r>
      <w:r w:rsidR="006A06AF" w:rsidRPr="001E7787">
        <w:rPr>
          <w:rFonts w:ascii="Times New Roman" w:hAnsi="Times New Roman"/>
          <w:color w:val="auto"/>
          <w:szCs w:val="24"/>
        </w:rPr>
        <w:t>создание парковок (парковочных мест)</w:t>
      </w:r>
      <w:r w:rsidR="00BF00FC" w:rsidRPr="001E7787">
        <w:rPr>
          <w:rFonts w:ascii="Times New Roman" w:hAnsi="Times New Roman"/>
          <w:color w:val="auto"/>
          <w:szCs w:val="24"/>
        </w:rPr>
        <w:t xml:space="preserve"> </w:t>
      </w:r>
      <w:r w:rsidR="00BB7F42" w:rsidRPr="001E7787">
        <w:rPr>
          <w:rFonts w:ascii="Times New Roman" w:hAnsi="Times New Roman"/>
          <w:color w:val="auto"/>
          <w:szCs w:val="24"/>
        </w:rPr>
        <w:t>в 202</w:t>
      </w:r>
      <w:r w:rsidR="00BF00FC" w:rsidRPr="001E7787">
        <w:rPr>
          <w:rFonts w:ascii="Times New Roman" w:hAnsi="Times New Roman"/>
          <w:color w:val="auto"/>
          <w:szCs w:val="24"/>
        </w:rPr>
        <w:t>6</w:t>
      </w:r>
      <w:r w:rsidRPr="001E7787">
        <w:rPr>
          <w:rFonts w:ascii="Times New Roman" w:hAnsi="Times New Roman"/>
          <w:color w:val="auto"/>
          <w:szCs w:val="24"/>
        </w:rPr>
        <w:t xml:space="preserve"> году будут производиться </w:t>
      </w:r>
      <w:r w:rsidR="00755932" w:rsidRPr="001E7787">
        <w:rPr>
          <w:rFonts w:ascii="Times New Roman" w:hAnsi="Times New Roman"/>
          <w:color w:val="auto"/>
          <w:szCs w:val="24"/>
        </w:rPr>
        <w:t xml:space="preserve">в рамках Дорожного фонда </w:t>
      </w:r>
      <w:r w:rsidR="00BB7F42" w:rsidRPr="001E7787">
        <w:rPr>
          <w:rFonts w:ascii="Times New Roman" w:hAnsi="Times New Roman"/>
          <w:color w:val="auto"/>
          <w:szCs w:val="24"/>
        </w:rPr>
        <w:t xml:space="preserve">в сумме </w:t>
      </w:r>
      <w:r w:rsidR="00BF00FC" w:rsidRPr="001E7787">
        <w:rPr>
          <w:rFonts w:ascii="Times New Roman" w:hAnsi="Times New Roman"/>
          <w:color w:val="auto"/>
          <w:szCs w:val="24"/>
        </w:rPr>
        <w:t>1 033</w:t>
      </w:r>
      <w:r w:rsidR="00B85F57" w:rsidRPr="001E7787">
        <w:rPr>
          <w:rFonts w:ascii="Times New Roman" w:hAnsi="Times New Roman"/>
          <w:color w:val="auto"/>
          <w:szCs w:val="24"/>
        </w:rPr>
        <w:t xml:space="preserve"> </w:t>
      </w:r>
      <w:r w:rsidR="00BB7F42" w:rsidRPr="001E7787">
        <w:rPr>
          <w:rFonts w:ascii="Times New Roman" w:hAnsi="Times New Roman"/>
          <w:color w:val="auto"/>
          <w:szCs w:val="24"/>
        </w:rPr>
        <w:t>млн. рублей, в 202</w:t>
      </w:r>
      <w:r w:rsidR="00BF00FC" w:rsidRPr="001E7787">
        <w:rPr>
          <w:rFonts w:ascii="Times New Roman" w:hAnsi="Times New Roman"/>
          <w:color w:val="auto"/>
          <w:szCs w:val="24"/>
        </w:rPr>
        <w:t xml:space="preserve">7 </w:t>
      </w:r>
      <w:r w:rsidR="001661A7" w:rsidRPr="001E7787">
        <w:rPr>
          <w:rFonts w:ascii="Times New Roman" w:hAnsi="Times New Roman"/>
          <w:color w:val="auto"/>
          <w:szCs w:val="24"/>
        </w:rPr>
        <w:t xml:space="preserve">году -  </w:t>
      </w:r>
      <w:r w:rsidR="00BF00FC" w:rsidRPr="001E7787">
        <w:rPr>
          <w:rFonts w:ascii="Times New Roman" w:hAnsi="Times New Roman"/>
          <w:color w:val="auto"/>
          <w:szCs w:val="24"/>
        </w:rPr>
        <w:t>873</w:t>
      </w:r>
      <w:r w:rsidR="00D6590C" w:rsidRPr="001E7787">
        <w:rPr>
          <w:rFonts w:ascii="Times New Roman" w:hAnsi="Times New Roman"/>
          <w:color w:val="auto"/>
          <w:szCs w:val="24"/>
        </w:rPr>
        <w:t xml:space="preserve"> </w:t>
      </w:r>
      <w:r w:rsidR="001661A7" w:rsidRPr="001E7787">
        <w:rPr>
          <w:rFonts w:ascii="Times New Roman" w:hAnsi="Times New Roman"/>
          <w:color w:val="auto"/>
          <w:szCs w:val="24"/>
        </w:rPr>
        <w:t>млн.</w:t>
      </w:r>
      <w:r w:rsidR="00BF00FC" w:rsidRPr="001E7787">
        <w:rPr>
          <w:rFonts w:ascii="Times New Roman" w:hAnsi="Times New Roman"/>
          <w:color w:val="auto"/>
          <w:szCs w:val="24"/>
        </w:rPr>
        <w:t xml:space="preserve"> </w:t>
      </w:r>
      <w:r w:rsidR="00BB7F42" w:rsidRPr="001E7787">
        <w:rPr>
          <w:rFonts w:ascii="Times New Roman" w:hAnsi="Times New Roman"/>
          <w:color w:val="auto"/>
          <w:szCs w:val="24"/>
        </w:rPr>
        <w:t>рублей, в 202</w:t>
      </w:r>
      <w:r w:rsidR="00BF00FC" w:rsidRPr="001E7787">
        <w:rPr>
          <w:rFonts w:ascii="Times New Roman" w:hAnsi="Times New Roman"/>
          <w:color w:val="auto"/>
          <w:szCs w:val="24"/>
        </w:rPr>
        <w:t>8</w:t>
      </w:r>
      <w:r w:rsidRPr="001E7787">
        <w:rPr>
          <w:rFonts w:ascii="Times New Roman" w:hAnsi="Times New Roman"/>
          <w:color w:val="auto"/>
          <w:szCs w:val="24"/>
        </w:rPr>
        <w:t xml:space="preserve"> году – </w:t>
      </w:r>
      <w:r w:rsidR="00BF00FC" w:rsidRPr="001E7787">
        <w:rPr>
          <w:rFonts w:ascii="Times New Roman" w:hAnsi="Times New Roman"/>
          <w:color w:val="auto"/>
          <w:szCs w:val="24"/>
        </w:rPr>
        <w:t xml:space="preserve">859 </w:t>
      </w:r>
      <w:r w:rsidRPr="001E7787">
        <w:rPr>
          <w:rFonts w:ascii="Times New Roman" w:hAnsi="Times New Roman"/>
          <w:color w:val="auto"/>
          <w:szCs w:val="24"/>
        </w:rPr>
        <w:t>млн.</w:t>
      </w:r>
      <w:r w:rsidR="001E7787">
        <w:rPr>
          <w:rFonts w:ascii="Times New Roman" w:hAnsi="Times New Roman"/>
          <w:color w:val="auto"/>
          <w:szCs w:val="24"/>
        </w:rPr>
        <w:t xml:space="preserve"> </w:t>
      </w:r>
      <w:r w:rsidR="00A2545F" w:rsidRPr="001E7787">
        <w:rPr>
          <w:rFonts w:ascii="Times New Roman" w:hAnsi="Times New Roman"/>
          <w:color w:val="auto"/>
          <w:szCs w:val="24"/>
        </w:rPr>
        <w:t>рублей.</w:t>
      </w:r>
    </w:p>
    <w:p w:rsidR="003D707C" w:rsidRPr="00001344" w:rsidRDefault="003D707C" w:rsidP="007246A0">
      <w:pPr>
        <w:pStyle w:val="a3"/>
        <w:spacing w:line="240" w:lineRule="auto"/>
        <w:ind w:firstLine="709"/>
        <w:rPr>
          <w:rFonts w:ascii="Times New Roman" w:hAnsi="Times New Roman"/>
          <w:szCs w:val="24"/>
        </w:rPr>
      </w:pPr>
    </w:p>
    <w:p w:rsidR="00E513F9" w:rsidRPr="001B71E9" w:rsidRDefault="00E513F9" w:rsidP="006103F5">
      <w:pPr>
        <w:pStyle w:val="a3"/>
        <w:spacing w:line="240" w:lineRule="auto"/>
        <w:rPr>
          <w:rFonts w:ascii="Times New Roman" w:hAnsi="Times New Roman"/>
          <w:color w:val="auto"/>
          <w:szCs w:val="24"/>
        </w:rPr>
      </w:pPr>
      <w:r w:rsidRPr="00001344">
        <w:rPr>
          <w:rFonts w:ascii="Times New Roman" w:hAnsi="Times New Roman"/>
          <w:szCs w:val="24"/>
        </w:rPr>
        <w:tab/>
      </w:r>
      <w:r w:rsidRPr="00001344">
        <w:rPr>
          <w:rFonts w:ascii="Times New Roman" w:hAnsi="Times New Roman"/>
          <w:color w:val="auto"/>
          <w:szCs w:val="24"/>
        </w:rPr>
        <w:t xml:space="preserve">На </w:t>
      </w:r>
      <w:r w:rsidRPr="001B71E9">
        <w:rPr>
          <w:rFonts w:ascii="Times New Roman" w:hAnsi="Times New Roman"/>
          <w:color w:val="auto"/>
          <w:szCs w:val="24"/>
        </w:rPr>
        <w:t>обеспечение деятельности многофункциональных центров предоставления государственных и му</w:t>
      </w:r>
      <w:r w:rsidR="001661A7" w:rsidRPr="001B71E9">
        <w:rPr>
          <w:rFonts w:ascii="Times New Roman" w:hAnsi="Times New Roman"/>
          <w:color w:val="auto"/>
          <w:szCs w:val="24"/>
        </w:rPr>
        <w:t>ниципальных услуг за</w:t>
      </w:r>
      <w:r w:rsidR="00F3751A" w:rsidRPr="001B71E9">
        <w:rPr>
          <w:rFonts w:ascii="Times New Roman" w:hAnsi="Times New Roman"/>
          <w:color w:val="auto"/>
          <w:szCs w:val="24"/>
        </w:rPr>
        <w:t xml:space="preserve">планированы расходы </w:t>
      </w:r>
      <w:r w:rsidR="00621FE6" w:rsidRPr="001B71E9">
        <w:rPr>
          <w:rFonts w:ascii="Times New Roman" w:hAnsi="Times New Roman"/>
          <w:color w:val="auto"/>
          <w:szCs w:val="24"/>
        </w:rPr>
        <w:t>на 2026-2028</w:t>
      </w:r>
      <w:r w:rsidR="007F269D" w:rsidRPr="001B71E9">
        <w:rPr>
          <w:rFonts w:ascii="Times New Roman" w:hAnsi="Times New Roman"/>
          <w:color w:val="auto"/>
          <w:szCs w:val="24"/>
        </w:rPr>
        <w:t xml:space="preserve"> годы </w:t>
      </w:r>
      <w:r w:rsidR="00F3751A" w:rsidRPr="001B71E9">
        <w:rPr>
          <w:rFonts w:ascii="Times New Roman" w:hAnsi="Times New Roman"/>
          <w:color w:val="auto"/>
          <w:szCs w:val="24"/>
        </w:rPr>
        <w:t xml:space="preserve">в объеме </w:t>
      </w:r>
      <w:r w:rsidR="00E721C8" w:rsidRPr="001B71E9">
        <w:rPr>
          <w:rFonts w:ascii="Times New Roman" w:hAnsi="Times New Roman"/>
          <w:color w:val="auto"/>
          <w:szCs w:val="24"/>
        </w:rPr>
        <w:t>184</w:t>
      </w:r>
      <w:r w:rsidR="005B6031" w:rsidRPr="001B71E9">
        <w:rPr>
          <w:rFonts w:ascii="Times New Roman" w:hAnsi="Times New Roman"/>
          <w:color w:val="auto"/>
          <w:szCs w:val="24"/>
        </w:rPr>
        <w:t xml:space="preserve"> </w:t>
      </w:r>
      <w:r w:rsidR="008F4D63" w:rsidRPr="001B71E9">
        <w:rPr>
          <w:rFonts w:ascii="Times New Roman" w:hAnsi="Times New Roman"/>
          <w:color w:val="auto"/>
          <w:szCs w:val="24"/>
        </w:rPr>
        <w:t xml:space="preserve">млн. рублей </w:t>
      </w:r>
      <w:r w:rsidR="007F269D" w:rsidRPr="001B71E9">
        <w:rPr>
          <w:rFonts w:ascii="Times New Roman" w:hAnsi="Times New Roman"/>
          <w:color w:val="auto"/>
          <w:szCs w:val="24"/>
        </w:rPr>
        <w:t>ежегодно.</w:t>
      </w:r>
    </w:p>
    <w:p w:rsidR="00E513F9" w:rsidRPr="001B71E9" w:rsidRDefault="00E513F9" w:rsidP="006103F5">
      <w:pPr>
        <w:jc w:val="both"/>
        <w:rPr>
          <w:color w:val="FF0000"/>
          <w:sz w:val="24"/>
          <w:szCs w:val="24"/>
        </w:rPr>
      </w:pPr>
    </w:p>
    <w:p w:rsidR="00E513F9" w:rsidRPr="00005491" w:rsidRDefault="00E513F9" w:rsidP="006103F5">
      <w:pPr>
        <w:pStyle w:val="2"/>
        <w:spacing w:after="0" w:line="240" w:lineRule="auto"/>
        <w:ind w:left="0"/>
        <w:jc w:val="both"/>
        <w:rPr>
          <w:rFonts w:ascii="Times New Roman" w:hAnsi="Times New Roman"/>
        </w:rPr>
      </w:pPr>
      <w:r w:rsidRPr="001B71E9">
        <w:rPr>
          <w:rFonts w:ascii="Times New Roman" w:hAnsi="Times New Roman"/>
          <w:color w:val="FF0000"/>
        </w:rPr>
        <w:tab/>
      </w:r>
      <w:r w:rsidRPr="001B71E9">
        <w:rPr>
          <w:rFonts w:ascii="Times New Roman" w:hAnsi="Times New Roman"/>
        </w:rPr>
        <w:t>На строительство и реконструкцию объектов му</w:t>
      </w:r>
      <w:r w:rsidR="00A718BC" w:rsidRPr="001B71E9">
        <w:rPr>
          <w:rFonts w:ascii="Times New Roman" w:hAnsi="Times New Roman"/>
        </w:rPr>
        <w:t>ниципальной собственности в 202</w:t>
      </w:r>
      <w:r w:rsidR="007F42ED" w:rsidRPr="001B71E9">
        <w:rPr>
          <w:rFonts w:ascii="Times New Roman" w:hAnsi="Times New Roman"/>
        </w:rPr>
        <w:t>6</w:t>
      </w:r>
      <w:r w:rsidRPr="001B71E9">
        <w:rPr>
          <w:rFonts w:ascii="Times New Roman" w:hAnsi="Times New Roman"/>
        </w:rPr>
        <w:t xml:space="preserve"> году предусмотрены средства </w:t>
      </w:r>
      <w:r w:rsidR="0058577C" w:rsidRPr="001B71E9">
        <w:rPr>
          <w:rFonts w:ascii="Times New Roman" w:hAnsi="Times New Roman"/>
        </w:rPr>
        <w:t xml:space="preserve">в рамках муниципальных программ: </w:t>
      </w:r>
      <w:r w:rsidR="00FF713F" w:rsidRPr="001B71E9">
        <w:rPr>
          <w:rFonts w:ascii="Times New Roman" w:hAnsi="Times New Roman"/>
        </w:rPr>
        <w:t>«</w:t>
      </w:r>
      <w:r w:rsidR="001A7BF1" w:rsidRPr="001B71E9">
        <w:rPr>
          <w:rFonts w:ascii="Times New Roman" w:hAnsi="Times New Roman"/>
        </w:rPr>
        <w:t>Развитие инженерной инфраструктуры</w:t>
      </w:r>
      <w:r w:rsidR="007F42ED" w:rsidRPr="001B71E9">
        <w:rPr>
          <w:rFonts w:ascii="Times New Roman" w:hAnsi="Times New Roman"/>
        </w:rPr>
        <w:t xml:space="preserve"> и </w:t>
      </w:r>
      <w:r w:rsidR="001A7BF1" w:rsidRPr="001B71E9">
        <w:rPr>
          <w:rFonts w:ascii="Times New Roman" w:hAnsi="Times New Roman"/>
        </w:rPr>
        <w:t>энергоэффективности</w:t>
      </w:r>
      <w:r w:rsidR="007F42ED" w:rsidRPr="001B71E9">
        <w:rPr>
          <w:rFonts w:ascii="Times New Roman" w:hAnsi="Times New Roman"/>
        </w:rPr>
        <w:t>»</w:t>
      </w:r>
      <w:r w:rsidR="00E4049C" w:rsidRPr="001B71E9">
        <w:rPr>
          <w:rFonts w:ascii="Times New Roman" w:hAnsi="Times New Roman"/>
        </w:rPr>
        <w:t xml:space="preserve">, </w:t>
      </w:r>
      <w:r w:rsidR="00B548DE" w:rsidRPr="001B71E9">
        <w:rPr>
          <w:rFonts w:ascii="Times New Roman" w:hAnsi="Times New Roman"/>
        </w:rPr>
        <w:t>«</w:t>
      </w:r>
      <w:r w:rsidR="00633F66" w:rsidRPr="001B71E9">
        <w:rPr>
          <w:rFonts w:ascii="Times New Roman" w:hAnsi="Times New Roman"/>
        </w:rPr>
        <w:t>Переселение граждан из аварийного жилищного фонда</w:t>
      </w:r>
      <w:r w:rsidR="00B548DE" w:rsidRPr="001B71E9">
        <w:rPr>
          <w:rFonts w:ascii="Times New Roman" w:hAnsi="Times New Roman"/>
        </w:rPr>
        <w:t>»</w:t>
      </w:r>
      <w:r w:rsidR="00E4049C" w:rsidRPr="001B71E9">
        <w:rPr>
          <w:rFonts w:ascii="Times New Roman" w:hAnsi="Times New Roman"/>
        </w:rPr>
        <w:t>.</w:t>
      </w:r>
    </w:p>
    <w:p w:rsidR="006C36D3" w:rsidRPr="00005491" w:rsidRDefault="00A718BC" w:rsidP="006103F5">
      <w:pPr>
        <w:pStyle w:val="2"/>
        <w:spacing w:after="0" w:line="240" w:lineRule="auto"/>
        <w:rPr>
          <w:rFonts w:ascii="Times New Roman" w:hAnsi="Times New Roman"/>
          <w:color w:val="FF0000"/>
        </w:rPr>
      </w:pPr>
      <w:r w:rsidRPr="00005491">
        <w:rPr>
          <w:rFonts w:ascii="Times New Roman" w:hAnsi="Times New Roman"/>
          <w:color w:val="FF0000"/>
        </w:rPr>
        <w:tab/>
      </w:r>
    </w:p>
    <w:p w:rsidR="00950239" w:rsidRPr="00005491" w:rsidRDefault="00A718BC" w:rsidP="00950239">
      <w:pPr>
        <w:pStyle w:val="2"/>
        <w:spacing w:after="0" w:line="240" w:lineRule="auto"/>
        <w:rPr>
          <w:rFonts w:ascii="Times New Roman" w:hAnsi="Times New Roman"/>
          <w:b/>
        </w:rPr>
      </w:pPr>
      <w:r w:rsidRPr="00005491">
        <w:rPr>
          <w:rFonts w:ascii="Times New Roman" w:hAnsi="Times New Roman"/>
          <w:b/>
        </w:rPr>
        <w:t>Бюджетные инвестиции в 20</w:t>
      </w:r>
      <w:r w:rsidR="00B40F6A" w:rsidRPr="00005491">
        <w:rPr>
          <w:rFonts w:ascii="Times New Roman" w:hAnsi="Times New Roman"/>
          <w:b/>
        </w:rPr>
        <w:t>2</w:t>
      </w:r>
      <w:r w:rsidR="00005491" w:rsidRPr="00005491">
        <w:rPr>
          <w:rFonts w:ascii="Times New Roman" w:hAnsi="Times New Roman"/>
          <w:b/>
        </w:rPr>
        <w:t>6 в сумме 1 373 млн. рублей, в 2027 году 2 936 млн. рублей, в 2028 году 2 004</w:t>
      </w:r>
      <w:r w:rsidR="00F54494" w:rsidRPr="00005491">
        <w:rPr>
          <w:rFonts w:ascii="Times New Roman" w:hAnsi="Times New Roman"/>
          <w:b/>
        </w:rPr>
        <w:t xml:space="preserve"> млн. рублей </w:t>
      </w:r>
      <w:r w:rsidR="00F24123" w:rsidRPr="00005491">
        <w:rPr>
          <w:rFonts w:ascii="Times New Roman" w:hAnsi="Times New Roman"/>
          <w:b/>
        </w:rPr>
        <w:t>году, в т.ч.</w:t>
      </w:r>
      <w:r w:rsidR="00E513F9" w:rsidRPr="00005491">
        <w:rPr>
          <w:rFonts w:ascii="Times New Roman" w:hAnsi="Times New Roman"/>
          <w:b/>
        </w:rPr>
        <w:t>:</w:t>
      </w:r>
    </w:p>
    <w:p w:rsidR="00BD6B7E" w:rsidRPr="00B664B1" w:rsidRDefault="002E7728" w:rsidP="00436B9C">
      <w:pPr>
        <w:pStyle w:val="2"/>
        <w:numPr>
          <w:ilvl w:val="0"/>
          <w:numId w:val="2"/>
        </w:numPr>
        <w:tabs>
          <w:tab w:val="clear" w:pos="780"/>
          <w:tab w:val="num" w:pos="426"/>
        </w:tabs>
        <w:spacing w:after="0" w:line="240" w:lineRule="auto"/>
        <w:ind w:left="0" w:firstLine="420"/>
        <w:jc w:val="both"/>
        <w:rPr>
          <w:rFonts w:ascii="Times New Roman" w:hAnsi="Times New Roman"/>
        </w:rPr>
      </w:pPr>
      <w:r w:rsidRPr="00B664B1">
        <w:rPr>
          <w:rFonts w:ascii="Times New Roman" w:hAnsi="Times New Roman"/>
        </w:rPr>
        <w:t xml:space="preserve">Строительство и реконструкция объектов водоснабжения </w:t>
      </w:r>
      <w:r w:rsidR="00466631" w:rsidRPr="00B664B1">
        <w:rPr>
          <w:rFonts w:ascii="Times New Roman" w:hAnsi="Times New Roman"/>
        </w:rPr>
        <w:t xml:space="preserve">– </w:t>
      </w:r>
      <w:r w:rsidR="00E65CD4" w:rsidRPr="00B664B1">
        <w:rPr>
          <w:rFonts w:ascii="Times New Roman" w:hAnsi="Times New Roman"/>
          <w:b/>
        </w:rPr>
        <w:t>59</w:t>
      </w:r>
      <w:r w:rsidR="00BD6B7E" w:rsidRPr="00B664B1">
        <w:rPr>
          <w:rFonts w:ascii="Times New Roman" w:hAnsi="Times New Roman"/>
        </w:rPr>
        <w:t xml:space="preserve"> млн. рублей</w:t>
      </w:r>
      <w:r w:rsidR="008D5F0A" w:rsidRPr="00B664B1">
        <w:rPr>
          <w:rFonts w:ascii="Times New Roman" w:hAnsi="Times New Roman"/>
        </w:rPr>
        <w:t xml:space="preserve"> в </w:t>
      </w:r>
      <w:r w:rsidR="008D5F0A" w:rsidRPr="00B664B1">
        <w:rPr>
          <w:rFonts w:ascii="Times New Roman" w:hAnsi="Times New Roman"/>
          <w:b/>
        </w:rPr>
        <w:t>2026</w:t>
      </w:r>
      <w:r w:rsidR="008D5F0A" w:rsidRPr="00B664B1">
        <w:rPr>
          <w:rFonts w:ascii="Times New Roman" w:hAnsi="Times New Roman"/>
        </w:rPr>
        <w:t xml:space="preserve"> году, - </w:t>
      </w:r>
      <w:r w:rsidR="008D5F0A" w:rsidRPr="00B664B1">
        <w:rPr>
          <w:rFonts w:ascii="Times New Roman" w:hAnsi="Times New Roman"/>
          <w:b/>
        </w:rPr>
        <w:t>338</w:t>
      </w:r>
      <w:r w:rsidR="008D5F0A" w:rsidRPr="00B664B1">
        <w:rPr>
          <w:rFonts w:ascii="Times New Roman" w:hAnsi="Times New Roman"/>
        </w:rPr>
        <w:t xml:space="preserve"> млн. рублей, - </w:t>
      </w:r>
      <w:r w:rsidR="008D5F0A" w:rsidRPr="00B664B1">
        <w:rPr>
          <w:rFonts w:ascii="Times New Roman" w:hAnsi="Times New Roman"/>
          <w:b/>
        </w:rPr>
        <w:t>204</w:t>
      </w:r>
      <w:r w:rsidR="008D5F0A" w:rsidRPr="00B664B1">
        <w:rPr>
          <w:rFonts w:ascii="Times New Roman" w:hAnsi="Times New Roman"/>
        </w:rPr>
        <w:t xml:space="preserve"> млн. рублей в </w:t>
      </w:r>
      <w:r w:rsidR="008D5F0A" w:rsidRPr="00B664B1">
        <w:rPr>
          <w:rFonts w:ascii="Times New Roman" w:hAnsi="Times New Roman"/>
          <w:b/>
        </w:rPr>
        <w:t>2028</w:t>
      </w:r>
      <w:r w:rsidR="008D5F0A" w:rsidRPr="00B664B1">
        <w:rPr>
          <w:rFonts w:ascii="Times New Roman" w:hAnsi="Times New Roman"/>
        </w:rPr>
        <w:t xml:space="preserve"> году</w:t>
      </w:r>
      <w:r w:rsidR="00BD6B7E" w:rsidRPr="00B664B1">
        <w:rPr>
          <w:rFonts w:ascii="Times New Roman" w:hAnsi="Times New Roman"/>
        </w:rPr>
        <w:t>;</w:t>
      </w:r>
    </w:p>
    <w:p w:rsidR="00950239" w:rsidRDefault="00F809BF" w:rsidP="002B3DDB">
      <w:pPr>
        <w:pStyle w:val="2"/>
        <w:numPr>
          <w:ilvl w:val="0"/>
          <w:numId w:val="2"/>
        </w:numPr>
        <w:tabs>
          <w:tab w:val="clear" w:pos="780"/>
          <w:tab w:val="num" w:pos="426"/>
        </w:tabs>
        <w:spacing w:after="0" w:line="240" w:lineRule="auto"/>
        <w:ind w:left="709" w:hanging="289"/>
        <w:jc w:val="both"/>
        <w:rPr>
          <w:rFonts w:ascii="Times New Roman" w:hAnsi="Times New Roman"/>
        </w:rPr>
      </w:pPr>
      <w:r w:rsidRPr="00B664B1">
        <w:rPr>
          <w:rFonts w:ascii="Times New Roman" w:hAnsi="Times New Roman"/>
        </w:rPr>
        <w:t xml:space="preserve">Строительство и реконструкция объектов очистки сточных вод </w:t>
      </w:r>
      <w:r w:rsidR="00950239" w:rsidRPr="00B664B1">
        <w:rPr>
          <w:rFonts w:ascii="Times New Roman" w:hAnsi="Times New Roman"/>
        </w:rPr>
        <w:t xml:space="preserve">– </w:t>
      </w:r>
      <w:r w:rsidR="00B664B1">
        <w:rPr>
          <w:rFonts w:ascii="Times New Roman" w:hAnsi="Times New Roman"/>
          <w:b/>
        </w:rPr>
        <w:t>809</w:t>
      </w:r>
      <w:r w:rsidR="00950239" w:rsidRPr="00B664B1">
        <w:rPr>
          <w:rFonts w:ascii="Times New Roman" w:hAnsi="Times New Roman"/>
        </w:rPr>
        <w:t xml:space="preserve"> млн. рублей</w:t>
      </w:r>
      <w:r w:rsidR="00F54494" w:rsidRPr="00B664B1">
        <w:rPr>
          <w:rFonts w:ascii="Times New Roman" w:hAnsi="Times New Roman"/>
        </w:rPr>
        <w:t xml:space="preserve"> в </w:t>
      </w:r>
      <w:r w:rsidR="00B664B1">
        <w:rPr>
          <w:rFonts w:ascii="Times New Roman" w:hAnsi="Times New Roman"/>
          <w:b/>
        </w:rPr>
        <w:t>2026</w:t>
      </w:r>
      <w:r w:rsidR="00F54494" w:rsidRPr="00B664B1">
        <w:rPr>
          <w:rFonts w:ascii="Times New Roman" w:hAnsi="Times New Roman"/>
        </w:rPr>
        <w:t xml:space="preserve"> году, - </w:t>
      </w:r>
      <w:r w:rsidR="00B664B1">
        <w:rPr>
          <w:rFonts w:ascii="Times New Roman" w:hAnsi="Times New Roman"/>
          <w:b/>
        </w:rPr>
        <w:t>2 470</w:t>
      </w:r>
      <w:r w:rsidR="00F54494" w:rsidRPr="00B664B1">
        <w:rPr>
          <w:rFonts w:ascii="Times New Roman" w:hAnsi="Times New Roman"/>
        </w:rPr>
        <w:t xml:space="preserve"> млн. рублей в </w:t>
      </w:r>
      <w:r w:rsidR="00B664B1">
        <w:rPr>
          <w:rFonts w:ascii="Times New Roman" w:hAnsi="Times New Roman"/>
          <w:b/>
        </w:rPr>
        <w:t>2027</w:t>
      </w:r>
      <w:r w:rsidR="00F54494" w:rsidRPr="00B664B1">
        <w:rPr>
          <w:rFonts w:ascii="Times New Roman" w:hAnsi="Times New Roman"/>
        </w:rPr>
        <w:t xml:space="preserve"> году, - </w:t>
      </w:r>
      <w:r w:rsidR="003036A2">
        <w:rPr>
          <w:rFonts w:ascii="Times New Roman" w:hAnsi="Times New Roman"/>
          <w:b/>
        </w:rPr>
        <w:t>1 082</w:t>
      </w:r>
      <w:r w:rsidR="00F54494" w:rsidRPr="00B664B1">
        <w:rPr>
          <w:rFonts w:ascii="Times New Roman" w:hAnsi="Times New Roman"/>
        </w:rPr>
        <w:t xml:space="preserve"> млн. рублей в </w:t>
      </w:r>
      <w:r w:rsidR="00406634">
        <w:rPr>
          <w:rFonts w:ascii="Times New Roman" w:hAnsi="Times New Roman"/>
          <w:b/>
        </w:rPr>
        <w:t>2028</w:t>
      </w:r>
      <w:r w:rsidR="00252696">
        <w:rPr>
          <w:rFonts w:ascii="Times New Roman" w:hAnsi="Times New Roman"/>
          <w:b/>
        </w:rPr>
        <w:t xml:space="preserve"> </w:t>
      </w:r>
      <w:r w:rsidR="00F54494" w:rsidRPr="00B664B1">
        <w:rPr>
          <w:rFonts w:ascii="Times New Roman" w:hAnsi="Times New Roman"/>
        </w:rPr>
        <w:t>тыс.руб.</w:t>
      </w:r>
      <w:r w:rsidR="00950239" w:rsidRPr="00B664B1">
        <w:rPr>
          <w:rFonts w:ascii="Times New Roman" w:hAnsi="Times New Roman"/>
        </w:rPr>
        <w:t>;</w:t>
      </w:r>
    </w:p>
    <w:p w:rsidR="00872FE8" w:rsidRPr="00461724" w:rsidRDefault="00872FE8" w:rsidP="00461724">
      <w:pPr>
        <w:pStyle w:val="2"/>
        <w:numPr>
          <w:ilvl w:val="0"/>
          <w:numId w:val="2"/>
        </w:numPr>
        <w:tabs>
          <w:tab w:val="clear" w:pos="780"/>
          <w:tab w:val="num" w:pos="426"/>
        </w:tabs>
        <w:spacing w:after="0" w:line="240" w:lineRule="auto"/>
        <w:ind w:left="709" w:hanging="28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Строительство (реконструкция) канализационных коллекторов, канализационных насосных станций - </w:t>
      </w:r>
      <w:r>
        <w:rPr>
          <w:rFonts w:ascii="Times New Roman" w:hAnsi="Times New Roman"/>
          <w:b/>
        </w:rPr>
        <w:t>18</w:t>
      </w:r>
      <w:r w:rsidRPr="00B664B1">
        <w:rPr>
          <w:rFonts w:ascii="Times New Roman" w:hAnsi="Times New Roman"/>
        </w:rPr>
        <w:t xml:space="preserve"> млн. рублей в </w:t>
      </w:r>
      <w:r>
        <w:rPr>
          <w:rFonts w:ascii="Times New Roman" w:hAnsi="Times New Roman"/>
          <w:b/>
        </w:rPr>
        <w:t>2026</w:t>
      </w:r>
      <w:r w:rsidRPr="00B664B1">
        <w:rPr>
          <w:rFonts w:ascii="Times New Roman" w:hAnsi="Times New Roman"/>
        </w:rPr>
        <w:t xml:space="preserve"> году, - </w:t>
      </w:r>
      <w:r>
        <w:rPr>
          <w:rFonts w:ascii="Times New Roman" w:hAnsi="Times New Roman"/>
          <w:b/>
        </w:rPr>
        <w:t>124</w:t>
      </w:r>
      <w:r w:rsidRPr="00B664B1">
        <w:rPr>
          <w:rFonts w:ascii="Times New Roman" w:hAnsi="Times New Roman"/>
        </w:rPr>
        <w:t xml:space="preserve"> млн. рублей в </w:t>
      </w:r>
      <w:r>
        <w:rPr>
          <w:rFonts w:ascii="Times New Roman" w:hAnsi="Times New Roman"/>
          <w:b/>
        </w:rPr>
        <w:t>2027</w:t>
      </w:r>
      <w:r w:rsidRPr="00B664B1">
        <w:rPr>
          <w:rFonts w:ascii="Times New Roman" w:hAnsi="Times New Roman"/>
        </w:rPr>
        <w:t xml:space="preserve"> году, - </w:t>
      </w:r>
      <w:r>
        <w:rPr>
          <w:rFonts w:ascii="Times New Roman" w:hAnsi="Times New Roman"/>
          <w:b/>
        </w:rPr>
        <w:t>144</w:t>
      </w:r>
      <w:r w:rsidRPr="00B664B1">
        <w:rPr>
          <w:rFonts w:ascii="Times New Roman" w:hAnsi="Times New Roman"/>
        </w:rPr>
        <w:t xml:space="preserve"> млн. рублей в </w:t>
      </w:r>
      <w:r>
        <w:rPr>
          <w:rFonts w:ascii="Times New Roman" w:hAnsi="Times New Roman"/>
          <w:b/>
        </w:rPr>
        <w:t xml:space="preserve">2028 </w:t>
      </w:r>
      <w:r w:rsidRPr="00B664B1">
        <w:rPr>
          <w:rFonts w:ascii="Times New Roman" w:hAnsi="Times New Roman"/>
        </w:rPr>
        <w:t>тыс.руб.;</w:t>
      </w:r>
    </w:p>
    <w:p w:rsidR="00950239" w:rsidRPr="00AA0B32" w:rsidRDefault="00B425FD" w:rsidP="00FF713F">
      <w:pPr>
        <w:pStyle w:val="2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461724">
        <w:rPr>
          <w:rFonts w:ascii="Times New Roman" w:hAnsi="Times New Roman"/>
        </w:rPr>
        <w:t xml:space="preserve">Реализация мероприятий по строительству и реконструкции объектов </w:t>
      </w:r>
      <w:r w:rsidRPr="00AA0B32">
        <w:rPr>
          <w:rFonts w:ascii="Times New Roman" w:hAnsi="Times New Roman"/>
        </w:rPr>
        <w:t xml:space="preserve">теплоснабжения муниципальной собственности </w:t>
      </w:r>
      <w:r w:rsidR="00950239" w:rsidRPr="00AA0B32">
        <w:rPr>
          <w:rFonts w:ascii="Times New Roman" w:hAnsi="Times New Roman"/>
        </w:rPr>
        <w:t xml:space="preserve">– </w:t>
      </w:r>
      <w:r w:rsidR="00F22D77" w:rsidRPr="00AA0B32">
        <w:rPr>
          <w:rFonts w:ascii="Times New Roman" w:hAnsi="Times New Roman"/>
          <w:b/>
        </w:rPr>
        <w:t>312</w:t>
      </w:r>
      <w:r w:rsidRPr="00AA0B32">
        <w:rPr>
          <w:rFonts w:ascii="Times New Roman" w:hAnsi="Times New Roman"/>
        </w:rPr>
        <w:t xml:space="preserve"> млн. рублей</w:t>
      </w:r>
      <w:r w:rsidR="00F54494" w:rsidRPr="00AA0B32">
        <w:rPr>
          <w:rFonts w:ascii="Times New Roman" w:hAnsi="Times New Roman"/>
        </w:rPr>
        <w:t xml:space="preserve"> в </w:t>
      </w:r>
      <w:r w:rsidR="00F22D77" w:rsidRPr="00AA0B32">
        <w:rPr>
          <w:rFonts w:ascii="Times New Roman" w:hAnsi="Times New Roman"/>
          <w:b/>
        </w:rPr>
        <w:t>2026</w:t>
      </w:r>
      <w:r w:rsidR="00F22D77" w:rsidRPr="00AA0B32">
        <w:rPr>
          <w:rFonts w:ascii="Times New Roman" w:hAnsi="Times New Roman"/>
        </w:rPr>
        <w:t xml:space="preserve"> году</w:t>
      </w:r>
      <w:r w:rsidRPr="00AA0B32">
        <w:rPr>
          <w:rFonts w:ascii="Times New Roman" w:hAnsi="Times New Roman"/>
        </w:rPr>
        <w:t>;</w:t>
      </w:r>
    </w:p>
    <w:p w:rsidR="00B425FD" w:rsidRPr="00AA0B32" w:rsidRDefault="00B425FD" w:rsidP="00FF713F">
      <w:pPr>
        <w:pStyle w:val="2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AA0B32">
        <w:rPr>
          <w:rFonts w:ascii="Times New Roman" w:hAnsi="Times New Roman"/>
        </w:rPr>
        <w:t>Строительство и реконструкция сетей теплоснабжения муниципальной собственности</w:t>
      </w:r>
      <w:r w:rsidR="00AA0B32" w:rsidRPr="00AA0B32">
        <w:rPr>
          <w:rFonts w:ascii="Times New Roman" w:hAnsi="Times New Roman"/>
        </w:rPr>
        <w:t xml:space="preserve"> </w:t>
      </w:r>
      <w:r w:rsidR="007047E9" w:rsidRPr="00AA0B32">
        <w:rPr>
          <w:rFonts w:ascii="Times New Roman" w:hAnsi="Times New Roman"/>
        </w:rPr>
        <w:t>–</w:t>
      </w:r>
      <w:r w:rsidR="00AA0B32" w:rsidRPr="00AA0B32">
        <w:rPr>
          <w:rFonts w:ascii="Times New Roman" w:hAnsi="Times New Roman"/>
        </w:rPr>
        <w:t xml:space="preserve"> </w:t>
      </w:r>
      <w:r w:rsidR="00AA0B32" w:rsidRPr="00AA0B32">
        <w:rPr>
          <w:rFonts w:ascii="Times New Roman" w:hAnsi="Times New Roman"/>
          <w:b/>
        </w:rPr>
        <w:t>61</w:t>
      </w:r>
      <w:r w:rsidR="007047E9" w:rsidRPr="00AA0B32">
        <w:rPr>
          <w:rFonts w:ascii="Times New Roman" w:hAnsi="Times New Roman"/>
        </w:rPr>
        <w:t xml:space="preserve"> млн. рублей</w:t>
      </w:r>
      <w:r w:rsidR="00AA0B32" w:rsidRPr="00AA0B32">
        <w:rPr>
          <w:rFonts w:ascii="Times New Roman" w:hAnsi="Times New Roman"/>
        </w:rPr>
        <w:t xml:space="preserve"> в </w:t>
      </w:r>
      <w:r w:rsidR="00AA0B32" w:rsidRPr="00AA0B32">
        <w:rPr>
          <w:rFonts w:ascii="Times New Roman" w:hAnsi="Times New Roman"/>
          <w:b/>
        </w:rPr>
        <w:t>2026</w:t>
      </w:r>
      <w:r w:rsidR="00AA0B32" w:rsidRPr="00AA0B32">
        <w:rPr>
          <w:rFonts w:ascii="Times New Roman" w:hAnsi="Times New Roman"/>
        </w:rPr>
        <w:t xml:space="preserve"> году.</w:t>
      </w:r>
    </w:p>
    <w:p w:rsidR="00C7355D" w:rsidRPr="00677831" w:rsidRDefault="00C7355D" w:rsidP="00DB6205">
      <w:pPr>
        <w:pStyle w:val="2"/>
        <w:spacing w:after="0" w:line="240" w:lineRule="auto"/>
        <w:ind w:left="0"/>
        <w:jc w:val="both"/>
        <w:rPr>
          <w:rFonts w:ascii="Times New Roman" w:hAnsi="Times New Roman"/>
          <w:highlight w:val="cyan"/>
        </w:rPr>
      </w:pPr>
    </w:p>
    <w:p w:rsidR="0009236E" w:rsidRPr="00677831" w:rsidRDefault="0009236E" w:rsidP="00FA7F5A">
      <w:pPr>
        <w:pStyle w:val="2"/>
        <w:spacing w:after="0" w:line="240" w:lineRule="auto"/>
        <w:ind w:left="0"/>
        <w:jc w:val="both"/>
        <w:rPr>
          <w:rFonts w:ascii="Times New Roman" w:hAnsi="Times New Roman"/>
          <w:color w:val="FF0000"/>
          <w:highlight w:val="cyan"/>
        </w:rPr>
      </w:pPr>
    </w:p>
    <w:p w:rsidR="00BD7F27" w:rsidRPr="00DF1798" w:rsidRDefault="00E513F9" w:rsidP="00BD7F2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DF1798">
        <w:rPr>
          <w:rFonts w:ascii="Times New Roman" w:hAnsi="Times New Roman"/>
        </w:rPr>
        <w:t xml:space="preserve">По разделу </w:t>
      </w:r>
      <w:r w:rsidRPr="00DF1798">
        <w:rPr>
          <w:rFonts w:ascii="Times New Roman" w:hAnsi="Times New Roman"/>
          <w:b/>
        </w:rPr>
        <w:t>«Социальная политика</w:t>
      </w:r>
      <w:r w:rsidR="00DD173F" w:rsidRPr="00DF1798">
        <w:rPr>
          <w:rFonts w:ascii="Times New Roman" w:hAnsi="Times New Roman"/>
          <w:b/>
        </w:rPr>
        <w:t>»</w:t>
      </w:r>
      <w:r w:rsidR="00474D4E">
        <w:rPr>
          <w:rFonts w:ascii="Times New Roman" w:hAnsi="Times New Roman"/>
          <w:b/>
        </w:rPr>
        <w:t xml:space="preserve"> </w:t>
      </w:r>
      <w:r w:rsidR="003D707C" w:rsidRPr="00DF1798">
        <w:rPr>
          <w:rFonts w:ascii="Times New Roman" w:hAnsi="Times New Roman"/>
        </w:rPr>
        <w:t>в 202</w:t>
      </w:r>
      <w:r w:rsidR="00474D4E">
        <w:rPr>
          <w:rFonts w:ascii="Times New Roman" w:hAnsi="Times New Roman"/>
        </w:rPr>
        <w:t>6</w:t>
      </w:r>
      <w:r w:rsidR="00F825FF" w:rsidRPr="00DF1798">
        <w:rPr>
          <w:rFonts w:ascii="Times New Roman" w:hAnsi="Times New Roman"/>
        </w:rPr>
        <w:t xml:space="preserve"> году </w:t>
      </w:r>
      <w:r w:rsidR="00DD173F" w:rsidRPr="00DF1798">
        <w:rPr>
          <w:rFonts w:ascii="Times New Roman" w:hAnsi="Times New Roman"/>
        </w:rPr>
        <w:t>п</w:t>
      </w:r>
      <w:r w:rsidR="00466521" w:rsidRPr="00DF1798">
        <w:rPr>
          <w:rFonts w:ascii="Times New Roman" w:hAnsi="Times New Roman"/>
        </w:rPr>
        <w:t xml:space="preserve">редусмотрены средства в сумме </w:t>
      </w:r>
      <w:r w:rsidR="00474D4E">
        <w:rPr>
          <w:rFonts w:ascii="Times New Roman" w:hAnsi="Times New Roman"/>
        </w:rPr>
        <w:t>140</w:t>
      </w:r>
      <w:r w:rsidR="00466521" w:rsidRPr="00DF1798">
        <w:rPr>
          <w:rFonts w:ascii="Times New Roman" w:hAnsi="Times New Roman"/>
        </w:rPr>
        <w:t xml:space="preserve"> млн. рублей</w:t>
      </w:r>
      <w:r w:rsidR="00011777" w:rsidRPr="00DF1798">
        <w:rPr>
          <w:rFonts w:ascii="Times New Roman" w:hAnsi="Times New Roman"/>
        </w:rPr>
        <w:t>.</w:t>
      </w:r>
    </w:p>
    <w:p w:rsidR="00E513F9" w:rsidRPr="00E257CC" w:rsidRDefault="00B8260B" w:rsidP="007246A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E257CC">
        <w:rPr>
          <w:rFonts w:ascii="Times New Roman" w:hAnsi="Times New Roman"/>
        </w:rPr>
        <w:t>Н</w:t>
      </w:r>
      <w:r w:rsidR="00E513F9" w:rsidRPr="00E257CC">
        <w:rPr>
          <w:rFonts w:ascii="Times New Roman" w:hAnsi="Times New Roman"/>
        </w:rPr>
        <w:t xml:space="preserve">а предоставление молодым семьям социальных выплат на приобретение жилого помещения или строительство </w:t>
      </w:r>
      <w:r w:rsidR="00F411C3" w:rsidRPr="00E257CC">
        <w:rPr>
          <w:rFonts w:ascii="Times New Roman" w:hAnsi="Times New Roman"/>
        </w:rPr>
        <w:t>в 202</w:t>
      </w:r>
      <w:r w:rsidR="00512059" w:rsidRPr="00E257CC">
        <w:rPr>
          <w:rFonts w:ascii="Times New Roman" w:hAnsi="Times New Roman"/>
        </w:rPr>
        <w:t>6</w:t>
      </w:r>
      <w:r w:rsidR="00F50EC3" w:rsidRPr="00E257CC">
        <w:rPr>
          <w:rFonts w:ascii="Times New Roman" w:hAnsi="Times New Roman"/>
        </w:rPr>
        <w:t xml:space="preserve"> году</w:t>
      </w:r>
      <w:r w:rsidR="00512059" w:rsidRPr="00E257CC">
        <w:rPr>
          <w:rFonts w:ascii="Times New Roman" w:hAnsi="Times New Roman"/>
        </w:rPr>
        <w:t xml:space="preserve"> 62</w:t>
      </w:r>
      <w:r w:rsidR="005052BA" w:rsidRPr="00E257CC">
        <w:rPr>
          <w:rFonts w:ascii="Times New Roman" w:hAnsi="Times New Roman"/>
        </w:rPr>
        <w:t xml:space="preserve"> </w:t>
      </w:r>
      <w:r w:rsidR="00E513F9" w:rsidRPr="00E257CC">
        <w:rPr>
          <w:rFonts w:ascii="Times New Roman" w:hAnsi="Times New Roman"/>
        </w:rPr>
        <w:t>млн.</w:t>
      </w:r>
      <w:r w:rsidR="00512059" w:rsidRPr="00E257CC">
        <w:rPr>
          <w:rFonts w:ascii="Times New Roman" w:hAnsi="Times New Roman"/>
        </w:rPr>
        <w:t xml:space="preserve"> </w:t>
      </w:r>
      <w:r w:rsidR="00466521" w:rsidRPr="00E257CC">
        <w:rPr>
          <w:rFonts w:ascii="Times New Roman" w:hAnsi="Times New Roman"/>
        </w:rPr>
        <w:t>рублей</w:t>
      </w:r>
      <w:r w:rsidR="00F411C3" w:rsidRPr="00E257CC">
        <w:rPr>
          <w:rFonts w:ascii="Times New Roman" w:hAnsi="Times New Roman"/>
        </w:rPr>
        <w:t xml:space="preserve">, </w:t>
      </w:r>
      <w:r w:rsidR="00F15434" w:rsidRPr="00E257CC">
        <w:rPr>
          <w:rFonts w:ascii="Times New Roman" w:hAnsi="Times New Roman"/>
        </w:rPr>
        <w:t xml:space="preserve">в </w:t>
      </w:r>
      <w:r w:rsidR="00F411C3" w:rsidRPr="00E257CC">
        <w:rPr>
          <w:rFonts w:ascii="Times New Roman" w:hAnsi="Times New Roman"/>
        </w:rPr>
        <w:t>202</w:t>
      </w:r>
      <w:r w:rsidR="00E257CC" w:rsidRPr="00E257CC">
        <w:rPr>
          <w:rFonts w:ascii="Times New Roman" w:hAnsi="Times New Roman"/>
        </w:rPr>
        <w:t>7</w:t>
      </w:r>
      <w:r w:rsidR="00F411C3" w:rsidRPr="00E257CC">
        <w:rPr>
          <w:rFonts w:ascii="Times New Roman" w:hAnsi="Times New Roman"/>
        </w:rPr>
        <w:t xml:space="preserve"> году – </w:t>
      </w:r>
      <w:r w:rsidR="00E257CC" w:rsidRPr="00E257CC">
        <w:rPr>
          <w:rFonts w:ascii="Times New Roman" w:hAnsi="Times New Roman"/>
        </w:rPr>
        <w:t>45</w:t>
      </w:r>
      <w:r w:rsidR="00F411C3" w:rsidRPr="00E257CC">
        <w:rPr>
          <w:rFonts w:ascii="Times New Roman" w:hAnsi="Times New Roman"/>
        </w:rPr>
        <w:t xml:space="preserve"> млн. рублей и </w:t>
      </w:r>
      <w:r w:rsidR="00F15434" w:rsidRPr="00E257CC">
        <w:rPr>
          <w:rFonts w:ascii="Times New Roman" w:hAnsi="Times New Roman"/>
        </w:rPr>
        <w:t xml:space="preserve">в </w:t>
      </w:r>
      <w:r w:rsidR="00F411C3" w:rsidRPr="00E257CC">
        <w:rPr>
          <w:rFonts w:ascii="Times New Roman" w:hAnsi="Times New Roman"/>
        </w:rPr>
        <w:t>202</w:t>
      </w:r>
      <w:r w:rsidR="00E257CC" w:rsidRPr="00E257CC">
        <w:rPr>
          <w:rFonts w:ascii="Times New Roman" w:hAnsi="Times New Roman"/>
        </w:rPr>
        <w:t>8</w:t>
      </w:r>
      <w:r w:rsidR="005052BA" w:rsidRPr="00E257CC">
        <w:rPr>
          <w:rFonts w:ascii="Times New Roman" w:hAnsi="Times New Roman"/>
        </w:rPr>
        <w:t xml:space="preserve"> </w:t>
      </w:r>
      <w:r w:rsidR="00F15434" w:rsidRPr="00E257CC">
        <w:rPr>
          <w:rFonts w:ascii="Times New Roman" w:hAnsi="Times New Roman"/>
        </w:rPr>
        <w:t xml:space="preserve">году </w:t>
      </w:r>
      <w:r w:rsidR="00CA1C88" w:rsidRPr="00E257CC">
        <w:rPr>
          <w:rFonts w:ascii="Times New Roman" w:hAnsi="Times New Roman"/>
        </w:rPr>
        <w:t xml:space="preserve">- </w:t>
      </w:r>
      <w:r w:rsidR="00E257CC" w:rsidRPr="00E257CC">
        <w:rPr>
          <w:rFonts w:ascii="Times New Roman" w:hAnsi="Times New Roman"/>
        </w:rPr>
        <w:t>44</w:t>
      </w:r>
      <w:r w:rsidR="00F411C3" w:rsidRPr="00E257CC">
        <w:rPr>
          <w:rFonts w:ascii="Times New Roman" w:hAnsi="Times New Roman"/>
        </w:rPr>
        <w:t xml:space="preserve"> млн. рублей</w:t>
      </w:r>
      <w:r w:rsidR="00466521" w:rsidRPr="00E257CC">
        <w:rPr>
          <w:rFonts w:ascii="Times New Roman" w:hAnsi="Times New Roman"/>
        </w:rPr>
        <w:t xml:space="preserve">. </w:t>
      </w:r>
    </w:p>
    <w:p w:rsidR="00DA7803" w:rsidRPr="00677831" w:rsidRDefault="00DA7803" w:rsidP="007246A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highlight w:val="cyan"/>
        </w:rPr>
      </w:pPr>
    </w:p>
    <w:p w:rsidR="00DA7803" w:rsidRPr="00551FE0" w:rsidRDefault="00C872B6" w:rsidP="00DA7803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</w:rPr>
      </w:pPr>
      <w:r w:rsidRPr="00551FE0">
        <w:rPr>
          <w:rFonts w:ascii="Times New Roman" w:hAnsi="Times New Roman"/>
        </w:rPr>
        <w:t xml:space="preserve">Также </w:t>
      </w:r>
      <w:r>
        <w:rPr>
          <w:rFonts w:ascii="Times New Roman" w:hAnsi="Times New Roman"/>
        </w:rPr>
        <w:t>по</w:t>
      </w:r>
      <w:r w:rsidR="00DC26F2">
        <w:rPr>
          <w:rFonts w:ascii="Times New Roman" w:hAnsi="Times New Roman"/>
        </w:rPr>
        <w:t xml:space="preserve"> разделу </w:t>
      </w:r>
      <w:r w:rsidR="00F15434" w:rsidRPr="00551FE0">
        <w:rPr>
          <w:rFonts w:ascii="Times New Roman" w:hAnsi="Times New Roman"/>
        </w:rPr>
        <w:t xml:space="preserve">предусмотрены ассигнования на </w:t>
      </w:r>
      <w:r w:rsidR="00DA7803" w:rsidRPr="00551FE0">
        <w:rPr>
          <w:rFonts w:ascii="Times New Roman" w:hAnsi="Times New Roman"/>
        </w:rPr>
        <w:t>социальную поддержку граждан в виде доплаты к</w:t>
      </w:r>
      <w:r w:rsidR="004D7982" w:rsidRPr="00551FE0">
        <w:rPr>
          <w:rFonts w:ascii="Times New Roman" w:hAnsi="Times New Roman"/>
        </w:rPr>
        <w:t xml:space="preserve"> пенсии муниципальным служащим и компенсация родительской платы за присмотр и уход за детьми, осваивающими образовательные программы дошкольного образования</w:t>
      </w:r>
      <w:r w:rsidR="00551FE0" w:rsidRPr="00551FE0">
        <w:rPr>
          <w:rFonts w:ascii="Times New Roman" w:hAnsi="Times New Roman"/>
        </w:rPr>
        <w:t>.</w:t>
      </w:r>
    </w:p>
    <w:p w:rsidR="00BD7F27" w:rsidRDefault="00BD7F27" w:rsidP="007246A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highlight w:val="cyan"/>
        </w:rPr>
      </w:pPr>
    </w:p>
    <w:p w:rsidR="00E53DEE" w:rsidRDefault="007A1531" w:rsidP="007246A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A1531">
        <w:rPr>
          <w:rFonts w:ascii="Times New Roman" w:hAnsi="Times New Roman"/>
        </w:rPr>
        <w:t xml:space="preserve">В проекте бюджета на 2026 год и на плановый период учтены </w:t>
      </w:r>
      <w:r>
        <w:rPr>
          <w:rFonts w:ascii="Times New Roman" w:hAnsi="Times New Roman"/>
        </w:rPr>
        <w:t>мероприятия по реорганизации Территориального управления Верея в форме присоединения к нему территориального управления Волченки и Территориального управления Веселево</w:t>
      </w:r>
      <w:r w:rsidR="00A301DE">
        <w:rPr>
          <w:rFonts w:ascii="Times New Roman" w:hAnsi="Times New Roman"/>
        </w:rPr>
        <w:t xml:space="preserve"> с 01.01.2026</w:t>
      </w:r>
      <w:r>
        <w:rPr>
          <w:rFonts w:ascii="Times New Roman" w:hAnsi="Times New Roman"/>
        </w:rPr>
        <w:t>.</w:t>
      </w:r>
    </w:p>
    <w:p w:rsidR="007A1531" w:rsidRDefault="007A1531" w:rsidP="007246A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115C31" w:rsidRDefault="00115C31" w:rsidP="007246A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115C31" w:rsidRDefault="00115C31" w:rsidP="007246A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115C31" w:rsidRPr="007A1531" w:rsidRDefault="00115C31" w:rsidP="007246A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</w:rPr>
      </w:pPr>
      <w:bookmarkStart w:id="3" w:name="_GoBack"/>
      <w:bookmarkEnd w:id="3"/>
    </w:p>
    <w:p w:rsidR="00CA7B97" w:rsidRPr="00DE105E" w:rsidRDefault="00CA7B97" w:rsidP="00CA7B97">
      <w:pPr>
        <w:pStyle w:val="a8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105E">
        <w:rPr>
          <w:rFonts w:ascii="Times New Roman" w:hAnsi="Times New Roman" w:cs="Times New Roman"/>
          <w:b/>
          <w:sz w:val="24"/>
          <w:szCs w:val="24"/>
        </w:rPr>
        <w:t>Долговая политика</w:t>
      </w:r>
    </w:p>
    <w:p w:rsidR="00E07F3B" w:rsidRPr="00DE105E" w:rsidRDefault="00E07F3B" w:rsidP="00CA7B97">
      <w:pPr>
        <w:pStyle w:val="a8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74839" w:rsidRPr="00DE105E" w:rsidRDefault="00F74839" w:rsidP="00183832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</w:rPr>
      </w:pPr>
      <w:r w:rsidRPr="00DE105E">
        <w:rPr>
          <w:rFonts w:ascii="Times New Roman" w:hAnsi="Times New Roman"/>
        </w:rPr>
        <w:t xml:space="preserve">Основные направления </w:t>
      </w:r>
      <w:r w:rsidRPr="00DE105E">
        <w:rPr>
          <w:rFonts w:ascii="Times New Roman" w:hAnsi="Times New Roman"/>
          <w:b/>
        </w:rPr>
        <w:t>долговой политики</w:t>
      </w:r>
      <w:r w:rsidRPr="00DE105E">
        <w:rPr>
          <w:rFonts w:ascii="Times New Roman" w:hAnsi="Times New Roman"/>
        </w:rPr>
        <w:t xml:space="preserve"> Наро-Фоминского городского округа на 202</w:t>
      </w:r>
      <w:r w:rsidR="00E834B0">
        <w:rPr>
          <w:rFonts w:ascii="Times New Roman" w:hAnsi="Times New Roman"/>
        </w:rPr>
        <w:t>6</w:t>
      </w:r>
      <w:r w:rsidRPr="00DE105E">
        <w:rPr>
          <w:rFonts w:ascii="Times New Roman" w:hAnsi="Times New Roman"/>
        </w:rPr>
        <w:t xml:space="preserve"> год и на плановый период 202</w:t>
      </w:r>
      <w:r w:rsidR="00E834B0">
        <w:rPr>
          <w:rFonts w:ascii="Times New Roman" w:hAnsi="Times New Roman"/>
        </w:rPr>
        <w:t>7</w:t>
      </w:r>
      <w:r w:rsidRPr="00DE105E">
        <w:rPr>
          <w:rFonts w:ascii="Times New Roman" w:hAnsi="Times New Roman"/>
        </w:rPr>
        <w:t xml:space="preserve"> и 202</w:t>
      </w:r>
      <w:r w:rsidR="00E834B0">
        <w:rPr>
          <w:rFonts w:ascii="Times New Roman" w:hAnsi="Times New Roman"/>
        </w:rPr>
        <w:t>8</w:t>
      </w:r>
      <w:r w:rsidRPr="00DE105E">
        <w:rPr>
          <w:rFonts w:ascii="Times New Roman" w:hAnsi="Times New Roman"/>
        </w:rPr>
        <w:t>годов</w:t>
      </w:r>
      <w:r w:rsidR="00E834B0">
        <w:rPr>
          <w:rFonts w:ascii="Times New Roman" w:hAnsi="Times New Roman"/>
        </w:rPr>
        <w:t xml:space="preserve"> </w:t>
      </w:r>
      <w:r w:rsidRPr="00DE105E">
        <w:rPr>
          <w:rFonts w:ascii="Times New Roman" w:hAnsi="Times New Roman"/>
        </w:rPr>
        <w:t>разработаны в соответствии со статьей 107</w:t>
      </w:r>
      <w:r w:rsidR="001F3FA0">
        <w:rPr>
          <w:rFonts w:ascii="Times New Roman" w:hAnsi="Times New Roman"/>
        </w:rPr>
        <w:t xml:space="preserve"> </w:t>
      </w:r>
      <w:r w:rsidRPr="00DE105E">
        <w:rPr>
          <w:rFonts w:ascii="Times New Roman" w:hAnsi="Times New Roman"/>
        </w:rPr>
        <w:t xml:space="preserve">Бюджетного кодекса Российской Федерации </w:t>
      </w:r>
      <w:r w:rsidR="00F12647" w:rsidRPr="00DE105E">
        <w:rPr>
          <w:rFonts w:ascii="Times New Roman" w:hAnsi="Times New Roman"/>
        </w:rPr>
        <w:t xml:space="preserve">и </w:t>
      </w:r>
      <w:r w:rsidRPr="00DE105E">
        <w:rPr>
          <w:rFonts w:ascii="Times New Roman" w:hAnsi="Times New Roman"/>
        </w:rPr>
        <w:t>в целях реализации ответственной муниципальной долговой политики Наро-Фоминского городского округа и повышения ее</w:t>
      </w:r>
      <w:r w:rsidR="00E834B0">
        <w:rPr>
          <w:rFonts w:ascii="Times New Roman" w:hAnsi="Times New Roman"/>
        </w:rPr>
        <w:t xml:space="preserve"> </w:t>
      </w:r>
      <w:r w:rsidRPr="00DE105E">
        <w:rPr>
          <w:rFonts w:ascii="Times New Roman" w:hAnsi="Times New Roman"/>
        </w:rPr>
        <w:t>эффективности.</w:t>
      </w:r>
    </w:p>
    <w:p w:rsidR="0032204A" w:rsidRPr="00DE105E" w:rsidRDefault="0032204A" w:rsidP="00183832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</w:rPr>
      </w:pPr>
      <w:r w:rsidRPr="00DE105E">
        <w:rPr>
          <w:rFonts w:ascii="Times New Roman" w:hAnsi="Times New Roman"/>
        </w:rPr>
        <w:t xml:space="preserve">Под долговой политикой </w:t>
      </w:r>
      <w:r w:rsidR="00F74839" w:rsidRPr="00DE105E">
        <w:rPr>
          <w:rFonts w:ascii="Times New Roman" w:hAnsi="Times New Roman"/>
        </w:rPr>
        <w:t>Наро-Фоминского городского округа</w:t>
      </w:r>
      <w:r w:rsidR="009C69C0" w:rsidRPr="00DE105E">
        <w:rPr>
          <w:rFonts w:ascii="Times New Roman" w:hAnsi="Times New Roman"/>
        </w:rPr>
        <w:t xml:space="preserve"> </w:t>
      </w:r>
      <w:r w:rsidRPr="00DE105E">
        <w:rPr>
          <w:rFonts w:ascii="Times New Roman" w:hAnsi="Times New Roman"/>
        </w:rPr>
        <w:t>понимается стратегия управления муниципальными заимствованиями Наро-Фоминского городского округа, направленная на</w:t>
      </w:r>
      <w:r w:rsidR="009C69C0" w:rsidRPr="00DE105E">
        <w:rPr>
          <w:rFonts w:ascii="Times New Roman" w:hAnsi="Times New Roman"/>
        </w:rPr>
        <w:t xml:space="preserve"> </w:t>
      </w:r>
      <w:r w:rsidRPr="00DE105E">
        <w:rPr>
          <w:rFonts w:ascii="Times New Roman" w:hAnsi="Times New Roman"/>
        </w:rPr>
        <w:t>эффективное регулирование муниципального долга Наро-Фоминского городского округа, поддержание его</w:t>
      </w:r>
      <w:r w:rsidR="009C69C0" w:rsidRPr="00DE105E">
        <w:rPr>
          <w:rFonts w:ascii="Times New Roman" w:hAnsi="Times New Roman"/>
        </w:rPr>
        <w:t xml:space="preserve"> </w:t>
      </w:r>
      <w:r w:rsidRPr="00DE105E">
        <w:rPr>
          <w:rFonts w:ascii="Times New Roman" w:hAnsi="Times New Roman"/>
        </w:rPr>
        <w:t>объема на безопасном уровне, минимизацию стоимости его обслуживания</w:t>
      </w:r>
      <w:r w:rsidR="00F74839" w:rsidRPr="00DE105E">
        <w:rPr>
          <w:rFonts w:ascii="Times New Roman" w:hAnsi="Times New Roman"/>
        </w:rPr>
        <w:t>, равномерное распределение во времени платежей, связанных с</w:t>
      </w:r>
      <w:r w:rsidR="009C69C0" w:rsidRPr="00DE105E">
        <w:rPr>
          <w:rFonts w:ascii="Times New Roman" w:hAnsi="Times New Roman"/>
        </w:rPr>
        <w:t xml:space="preserve"> </w:t>
      </w:r>
      <w:r w:rsidR="00F74839" w:rsidRPr="00DE105E">
        <w:rPr>
          <w:rFonts w:ascii="Times New Roman" w:hAnsi="Times New Roman"/>
        </w:rPr>
        <w:t>погашением и обслуживанием муниципального долга Наро-Фоминского городского округа</w:t>
      </w:r>
      <w:r w:rsidR="009C69C0" w:rsidRPr="00DE105E">
        <w:rPr>
          <w:rFonts w:ascii="Times New Roman" w:hAnsi="Times New Roman"/>
        </w:rPr>
        <w:t xml:space="preserve"> </w:t>
      </w:r>
      <w:r w:rsidRPr="00DE105E">
        <w:rPr>
          <w:rFonts w:ascii="Times New Roman" w:hAnsi="Times New Roman"/>
        </w:rPr>
        <w:t>и</w:t>
      </w:r>
      <w:r w:rsidR="009C69C0" w:rsidRPr="00DE105E">
        <w:rPr>
          <w:rFonts w:ascii="Times New Roman" w:hAnsi="Times New Roman"/>
        </w:rPr>
        <w:t xml:space="preserve"> </w:t>
      </w:r>
      <w:r w:rsidRPr="00DE105E">
        <w:rPr>
          <w:rFonts w:ascii="Times New Roman" w:hAnsi="Times New Roman"/>
        </w:rPr>
        <w:t>снижение влияния долговой нагрузки на бюджет Наро-Фоминского городского округа.</w:t>
      </w:r>
    </w:p>
    <w:p w:rsidR="00F74839" w:rsidRPr="00DE105E" w:rsidRDefault="00A51217" w:rsidP="00183832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</w:rPr>
      </w:pPr>
      <w:r w:rsidRPr="00DE105E">
        <w:rPr>
          <w:rFonts w:ascii="Times New Roman" w:hAnsi="Times New Roman"/>
        </w:rPr>
        <w:t>Д</w:t>
      </w:r>
      <w:r w:rsidR="00F74839" w:rsidRPr="00DE105E">
        <w:rPr>
          <w:rFonts w:ascii="Times New Roman" w:hAnsi="Times New Roman"/>
        </w:rPr>
        <w:t>олговая политика</w:t>
      </w:r>
      <w:r w:rsidR="009C69C0" w:rsidRPr="00DE105E">
        <w:rPr>
          <w:rFonts w:ascii="Times New Roman" w:hAnsi="Times New Roman"/>
        </w:rPr>
        <w:t xml:space="preserve"> </w:t>
      </w:r>
      <w:r w:rsidR="00F74839" w:rsidRPr="00DE105E">
        <w:rPr>
          <w:rFonts w:ascii="Times New Roman" w:hAnsi="Times New Roman"/>
        </w:rPr>
        <w:t>Наро-Фоминского городского округа</w:t>
      </w:r>
      <w:r w:rsidR="009C69C0" w:rsidRPr="00DE105E">
        <w:rPr>
          <w:rFonts w:ascii="Times New Roman" w:hAnsi="Times New Roman"/>
        </w:rPr>
        <w:t xml:space="preserve"> </w:t>
      </w:r>
      <w:r w:rsidR="00F74839" w:rsidRPr="00DE105E">
        <w:rPr>
          <w:rFonts w:ascii="Times New Roman" w:hAnsi="Times New Roman"/>
        </w:rPr>
        <w:t>является частью бюджетной политики Наро-Фоминского городского округа.</w:t>
      </w:r>
    </w:p>
    <w:p w:rsidR="0032204A" w:rsidRPr="00DE105E" w:rsidRDefault="0032204A" w:rsidP="00183832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</w:rPr>
      </w:pPr>
      <w:r w:rsidRPr="00DE105E">
        <w:rPr>
          <w:rFonts w:ascii="Times New Roman" w:hAnsi="Times New Roman"/>
        </w:rPr>
        <w:t xml:space="preserve">Основными факторами, определяющими характер </w:t>
      </w:r>
      <w:r w:rsidR="00EA3331" w:rsidRPr="00DE105E">
        <w:rPr>
          <w:rFonts w:ascii="Times New Roman" w:hAnsi="Times New Roman"/>
        </w:rPr>
        <w:t>долговой политики Наро-Фоминского городского округа, являются</w:t>
      </w:r>
      <w:r w:rsidRPr="00DE105E">
        <w:rPr>
          <w:rFonts w:ascii="Times New Roman" w:hAnsi="Times New Roman"/>
        </w:rPr>
        <w:t>:</w:t>
      </w:r>
    </w:p>
    <w:p w:rsidR="0032204A" w:rsidRPr="00DE105E" w:rsidRDefault="0032204A" w:rsidP="00183832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</w:rPr>
      </w:pPr>
      <w:r w:rsidRPr="00DE105E">
        <w:rPr>
          <w:rFonts w:ascii="Times New Roman" w:hAnsi="Times New Roman"/>
        </w:rPr>
        <w:t>1) рост потребностей бюджета Наро-Фоминского городского округа в рамках реализации мер по стабилизации экономики и социальной поддержки населения;</w:t>
      </w:r>
    </w:p>
    <w:p w:rsidR="0032204A" w:rsidRPr="00DE105E" w:rsidRDefault="00417950" w:rsidP="00183832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</w:rPr>
      </w:pPr>
      <w:r w:rsidRPr="00DE105E">
        <w:rPr>
          <w:rFonts w:ascii="Times New Roman" w:hAnsi="Times New Roman"/>
        </w:rPr>
        <w:t>2</w:t>
      </w:r>
      <w:r w:rsidR="0032204A" w:rsidRPr="00DE105E">
        <w:rPr>
          <w:rFonts w:ascii="Times New Roman" w:hAnsi="Times New Roman"/>
        </w:rPr>
        <w:t xml:space="preserve">) необходимость выполнения обязательств по </w:t>
      </w:r>
      <w:r w:rsidR="004B6251" w:rsidRPr="00DE105E">
        <w:rPr>
          <w:rFonts w:ascii="Times New Roman" w:hAnsi="Times New Roman"/>
        </w:rPr>
        <w:t>не превышению</w:t>
      </w:r>
      <w:r w:rsidR="0032204A" w:rsidRPr="00DE105E">
        <w:rPr>
          <w:rFonts w:ascii="Times New Roman" w:hAnsi="Times New Roman"/>
        </w:rPr>
        <w:t xml:space="preserve"> уровня дефицита и рыночного долга, принятых по соглашениям о реструктуризации и привлечению бюджетных кредитов на погашение долговых обязательств.</w:t>
      </w:r>
    </w:p>
    <w:p w:rsidR="00EA3331" w:rsidRPr="00DE105E" w:rsidRDefault="00EA3331" w:rsidP="00183832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</w:rPr>
      </w:pPr>
      <w:r w:rsidRPr="00DE105E">
        <w:rPr>
          <w:rFonts w:ascii="Times New Roman" w:hAnsi="Times New Roman"/>
        </w:rPr>
        <w:t>Основными факторами, определяющими направления долговой политики Наро-Фоминского городского округа, являются:</w:t>
      </w:r>
    </w:p>
    <w:p w:rsidR="00EA3331" w:rsidRPr="00DE105E" w:rsidRDefault="00183832" w:rsidP="00183832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</w:rPr>
      </w:pPr>
      <w:r w:rsidRPr="00DE105E">
        <w:rPr>
          <w:rFonts w:ascii="Times New Roman" w:hAnsi="Times New Roman"/>
        </w:rPr>
        <w:t>1</w:t>
      </w:r>
      <w:r w:rsidR="00EA3331" w:rsidRPr="00DE105E">
        <w:rPr>
          <w:rFonts w:ascii="Times New Roman" w:hAnsi="Times New Roman"/>
        </w:rPr>
        <w:t>) оптимизация структуры муниципального долга Наро-Фоминского городского округа по видам инструментов муниципальных заимствований, способствующих снижению стоимости заимствований;</w:t>
      </w:r>
    </w:p>
    <w:p w:rsidR="00EA3331" w:rsidRPr="00DE105E" w:rsidRDefault="00183832" w:rsidP="00183832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</w:rPr>
      </w:pPr>
      <w:r w:rsidRPr="00DE105E">
        <w:rPr>
          <w:rFonts w:ascii="Times New Roman" w:hAnsi="Times New Roman"/>
        </w:rPr>
        <w:t>2</w:t>
      </w:r>
      <w:r w:rsidR="00EA3331" w:rsidRPr="00DE105E">
        <w:rPr>
          <w:rFonts w:ascii="Times New Roman" w:hAnsi="Times New Roman"/>
        </w:rPr>
        <w:t>) поддержание долговой нагрузки бюджета Наро-Фоминского городского округа на экономически безопасном уровне;</w:t>
      </w:r>
    </w:p>
    <w:p w:rsidR="00EA3331" w:rsidRPr="00DE105E" w:rsidRDefault="00183832" w:rsidP="00183832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</w:rPr>
      </w:pPr>
      <w:r w:rsidRPr="00DE105E">
        <w:rPr>
          <w:rFonts w:ascii="Times New Roman" w:hAnsi="Times New Roman"/>
        </w:rPr>
        <w:t>3</w:t>
      </w:r>
      <w:r w:rsidR="00EA3331" w:rsidRPr="00DE105E">
        <w:rPr>
          <w:rFonts w:ascii="Times New Roman" w:hAnsi="Times New Roman"/>
        </w:rPr>
        <w:t>) поддержание репутации Наро-Фоминского городского округа в качестве заемщика высокой степени надежности и кредитоспособности за счет осуществления мероприятий, направленных на поддержание высокого кредитного рейтинга.</w:t>
      </w:r>
    </w:p>
    <w:p w:rsidR="00332CBE" w:rsidRPr="00DE105E" w:rsidRDefault="00332CBE" w:rsidP="00183832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</w:rPr>
      </w:pPr>
      <w:r w:rsidRPr="00DE105E">
        <w:rPr>
          <w:rFonts w:ascii="Times New Roman" w:hAnsi="Times New Roman"/>
        </w:rPr>
        <w:t>Целями долговой политики Наро-Фоминского городского округа являются:</w:t>
      </w:r>
    </w:p>
    <w:p w:rsidR="00332CBE" w:rsidRPr="00DE105E" w:rsidRDefault="00332CBE" w:rsidP="00183832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</w:rPr>
      </w:pPr>
      <w:r w:rsidRPr="00DE105E">
        <w:rPr>
          <w:rFonts w:ascii="Times New Roman" w:hAnsi="Times New Roman"/>
        </w:rPr>
        <w:t>1)</w:t>
      </w:r>
      <w:r w:rsidR="00183832" w:rsidRPr="00DE105E">
        <w:rPr>
          <w:rFonts w:ascii="Times New Roman" w:hAnsi="Times New Roman"/>
        </w:rPr>
        <w:t> </w:t>
      </w:r>
      <w:r w:rsidRPr="00DE105E">
        <w:rPr>
          <w:rFonts w:ascii="Times New Roman" w:hAnsi="Times New Roman"/>
        </w:rPr>
        <w:t>достижение приемлемого, экономически обоснованного объема и структуры муниципального долга Наро-Фоминского городского округа;</w:t>
      </w:r>
    </w:p>
    <w:p w:rsidR="00332CBE" w:rsidRPr="00DE105E" w:rsidRDefault="00332CBE" w:rsidP="00183832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</w:rPr>
      </w:pPr>
      <w:r w:rsidRPr="00DE105E">
        <w:rPr>
          <w:rFonts w:ascii="Times New Roman" w:hAnsi="Times New Roman"/>
        </w:rPr>
        <w:t>2) своевременное исполнение долговых обязательств Наро-Фоминского городского округа;</w:t>
      </w:r>
    </w:p>
    <w:p w:rsidR="00332CBE" w:rsidRPr="00DE105E" w:rsidRDefault="00332CBE" w:rsidP="00183832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</w:rPr>
      </w:pPr>
      <w:r w:rsidRPr="00DE105E">
        <w:rPr>
          <w:rFonts w:ascii="Times New Roman" w:hAnsi="Times New Roman"/>
        </w:rPr>
        <w:t>3) обеспечение прозрачности процессов управления муниципальным долгом Наро-Фоминского городского округа.</w:t>
      </w:r>
    </w:p>
    <w:p w:rsidR="00EB3DA7" w:rsidRPr="00DE105E" w:rsidRDefault="001642FD" w:rsidP="00183832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</w:rPr>
      </w:pPr>
      <w:r w:rsidRPr="00DE105E">
        <w:rPr>
          <w:rFonts w:ascii="Times New Roman" w:hAnsi="Times New Roman"/>
        </w:rPr>
        <w:t>Д</w:t>
      </w:r>
      <w:r w:rsidR="00EB3DA7" w:rsidRPr="00DE105E">
        <w:rPr>
          <w:rFonts w:ascii="Times New Roman" w:hAnsi="Times New Roman"/>
        </w:rPr>
        <w:t xml:space="preserve">олговая политика </w:t>
      </w:r>
      <w:r w:rsidRPr="00DE105E">
        <w:rPr>
          <w:rFonts w:ascii="Times New Roman" w:hAnsi="Times New Roman"/>
        </w:rPr>
        <w:t>будет</w:t>
      </w:r>
      <w:r w:rsidR="00EB3DA7" w:rsidRPr="00DE105E">
        <w:rPr>
          <w:rFonts w:ascii="Times New Roman" w:hAnsi="Times New Roman"/>
        </w:rPr>
        <w:t xml:space="preserve"> направлена на такие цели, как поддержание умеренной долговой нагрузки, сдерживание роста расходов на обслуживание государственного долга, обеспечение показателей долговой устойчивости на уровне, позволяющем </w:t>
      </w:r>
      <w:r w:rsidRPr="00DE105E">
        <w:rPr>
          <w:rFonts w:ascii="Times New Roman" w:hAnsi="Times New Roman"/>
        </w:rPr>
        <w:t>Наро-Фоминск</w:t>
      </w:r>
      <w:r w:rsidR="004345E9" w:rsidRPr="00DE105E">
        <w:rPr>
          <w:rFonts w:ascii="Times New Roman" w:hAnsi="Times New Roman"/>
        </w:rPr>
        <w:t>ому</w:t>
      </w:r>
      <w:r w:rsidRPr="00DE105E">
        <w:rPr>
          <w:rFonts w:ascii="Times New Roman" w:hAnsi="Times New Roman"/>
        </w:rPr>
        <w:t xml:space="preserve"> городско</w:t>
      </w:r>
      <w:r w:rsidR="004345E9" w:rsidRPr="00DE105E">
        <w:rPr>
          <w:rFonts w:ascii="Times New Roman" w:hAnsi="Times New Roman"/>
        </w:rPr>
        <w:t>му</w:t>
      </w:r>
      <w:r w:rsidRPr="00DE105E">
        <w:rPr>
          <w:rFonts w:ascii="Times New Roman" w:hAnsi="Times New Roman"/>
        </w:rPr>
        <w:t xml:space="preserve"> округ</w:t>
      </w:r>
      <w:r w:rsidR="004345E9" w:rsidRPr="00DE105E">
        <w:rPr>
          <w:rFonts w:ascii="Times New Roman" w:hAnsi="Times New Roman"/>
        </w:rPr>
        <w:t>у находиться</w:t>
      </w:r>
      <w:r w:rsidR="00DE105E">
        <w:rPr>
          <w:rFonts w:ascii="Times New Roman" w:hAnsi="Times New Roman"/>
        </w:rPr>
        <w:t xml:space="preserve"> </w:t>
      </w:r>
      <w:r w:rsidR="004345E9" w:rsidRPr="00DE105E">
        <w:rPr>
          <w:rFonts w:ascii="Times New Roman" w:hAnsi="Times New Roman"/>
        </w:rPr>
        <w:t>в</w:t>
      </w:r>
      <w:r w:rsidR="00EB3DA7" w:rsidRPr="00DE105E">
        <w:rPr>
          <w:rFonts w:ascii="Times New Roman" w:hAnsi="Times New Roman"/>
        </w:rPr>
        <w:t xml:space="preserve"> группе заемщиков с высоким уровнем долговой устойчивости. </w:t>
      </w:r>
    </w:p>
    <w:p w:rsidR="00332CBE" w:rsidRPr="00DE105E" w:rsidRDefault="00332CBE" w:rsidP="00183832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</w:rPr>
      </w:pPr>
      <w:r w:rsidRPr="00DE105E">
        <w:rPr>
          <w:rFonts w:ascii="Times New Roman" w:hAnsi="Times New Roman"/>
        </w:rPr>
        <w:t>Задачами долговой политики Наро-Фоминского городского округа являются:</w:t>
      </w:r>
    </w:p>
    <w:p w:rsidR="00D137F5" w:rsidRPr="00DE105E" w:rsidRDefault="00D137F5" w:rsidP="00183832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</w:rPr>
      </w:pPr>
      <w:r w:rsidRPr="00DE105E">
        <w:rPr>
          <w:rFonts w:ascii="Times New Roman" w:hAnsi="Times New Roman"/>
        </w:rPr>
        <w:t>1) соблюдение требований бюджетного законодательства Российской Федерации по предельному объему муниципального долга</w:t>
      </w:r>
      <w:r w:rsidR="000544DF" w:rsidRPr="00DE105E">
        <w:rPr>
          <w:rFonts w:ascii="Times New Roman" w:hAnsi="Times New Roman"/>
        </w:rPr>
        <w:t xml:space="preserve"> </w:t>
      </w:r>
      <w:r w:rsidR="00332CBE" w:rsidRPr="00DE105E">
        <w:rPr>
          <w:rFonts w:ascii="Times New Roman" w:hAnsi="Times New Roman"/>
        </w:rPr>
        <w:t>Наро-Фоминского городского округа</w:t>
      </w:r>
      <w:r w:rsidRPr="00DE105E">
        <w:rPr>
          <w:rFonts w:ascii="Times New Roman" w:hAnsi="Times New Roman"/>
        </w:rPr>
        <w:t xml:space="preserve"> и расходам на его обслуживание;</w:t>
      </w:r>
    </w:p>
    <w:p w:rsidR="00D137F5" w:rsidRPr="00DE105E" w:rsidRDefault="00E834B0" w:rsidP="00183832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D137F5" w:rsidRPr="00DE105E">
        <w:rPr>
          <w:rFonts w:ascii="Times New Roman" w:hAnsi="Times New Roman"/>
        </w:rPr>
        <w:t xml:space="preserve">) обеспечение оптимальной структуры </w:t>
      </w:r>
      <w:r w:rsidR="00332CBE" w:rsidRPr="00DE105E">
        <w:rPr>
          <w:rFonts w:ascii="Times New Roman" w:hAnsi="Times New Roman"/>
        </w:rPr>
        <w:t>муниципальных</w:t>
      </w:r>
      <w:r w:rsidR="000544DF" w:rsidRPr="00DE105E">
        <w:rPr>
          <w:rFonts w:ascii="Times New Roman" w:hAnsi="Times New Roman"/>
        </w:rPr>
        <w:t xml:space="preserve"> </w:t>
      </w:r>
      <w:r w:rsidR="00D137F5" w:rsidRPr="00DE105E">
        <w:rPr>
          <w:rFonts w:ascii="Times New Roman" w:hAnsi="Times New Roman"/>
        </w:rPr>
        <w:t>заимствований по видам инструментов и срокам их погашения;</w:t>
      </w:r>
    </w:p>
    <w:p w:rsidR="005836AD" w:rsidRPr="00DE105E" w:rsidRDefault="00E834B0" w:rsidP="00183832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D137F5" w:rsidRPr="00DE105E">
        <w:rPr>
          <w:rFonts w:ascii="Times New Roman" w:hAnsi="Times New Roman"/>
        </w:rPr>
        <w:t xml:space="preserve">) обеспечение привлечения необходимых объемов бюджетных кредитов из федерального бюджета бюджету </w:t>
      </w:r>
      <w:r w:rsidR="005B4934" w:rsidRPr="00DE105E">
        <w:rPr>
          <w:rFonts w:ascii="Times New Roman" w:hAnsi="Times New Roman"/>
        </w:rPr>
        <w:t>Наро-Фоминского городского округа</w:t>
      </w:r>
      <w:r w:rsidR="005836AD" w:rsidRPr="00DE105E">
        <w:rPr>
          <w:rFonts w:ascii="Times New Roman" w:hAnsi="Times New Roman"/>
        </w:rPr>
        <w:t>;</w:t>
      </w:r>
    </w:p>
    <w:p w:rsidR="00D137F5" w:rsidRPr="00DE105E" w:rsidRDefault="00E834B0" w:rsidP="00183832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D137F5" w:rsidRPr="00DE105E">
        <w:rPr>
          <w:rFonts w:ascii="Times New Roman" w:hAnsi="Times New Roman"/>
        </w:rPr>
        <w:t xml:space="preserve">) оптимизация расходов на обслуживание </w:t>
      </w:r>
      <w:r w:rsidR="005B4934" w:rsidRPr="00DE105E">
        <w:rPr>
          <w:rFonts w:ascii="Times New Roman" w:hAnsi="Times New Roman"/>
        </w:rPr>
        <w:t>муниципального</w:t>
      </w:r>
      <w:r w:rsidR="00D137F5" w:rsidRPr="00DE105E">
        <w:rPr>
          <w:rFonts w:ascii="Times New Roman" w:hAnsi="Times New Roman"/>
        </w:rPr>
        <w:t xml:space="preserve"> долга </w:t>
      </w:r>
      <w:r w:rsidR="005B4934" w:rsidRPr="00DE105E">
        <w:rPr>
          <w:rFonts w:ascii="Times New Roman" w:hAnsi="Times New Roman"/>
        </w:rPr>
        <w:t>Наро-Фоминского городского округа.</w:t>
      </w:r>
    </w:p>
    <w:p w:rsidR="001B7BE6" w:rsidRPr="00DE105E" w:rsidRDefault="001B7BE6" w:rsidP="00183832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</w:rPr>
      </w:pPr>
    </w:p>
    <w:p w:rsidR="00C11AEA" w:rsidRPr="00DE105E" w:rsidRDefault="00C11AEA" w:rsidP="00183832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</w:rPr>
      </w:pPr>
      <w:r w:rsidRPr="00DE105E">
        <w:rPr>
          <w:rFonts w:ascii="Times New Roman" w:hAnsi="Times New Roman"/>
        </w:rPr>
        <w:t>Верхний предел объема муниципального долга Наро-Фоминского городского округа по состоянию на 01 ян</w:t>
      </w:r>
      <w:r w:rsidR="003C4304" w:rsidRPr="00DE105E">
        <w:rPr>
          <w:rFonts w:ascii="Times New Roman" w:hAnsi="Times New Roman"/>
        </w:rPr>
        <w:t>варя 202</w:t>
      </w:r>
      <w:r w:rsidR="00A92AF2" w:rsidRPr="00DE105E">
        <w:rPr>
          <w:rFonts w:ascii="Times New Roman" w:hAnsi="Times New Roman"/>
        </w:rPr>
        <w:t>7</w:t>
      </w:r>
      <w:r w:rsidR="006C6405" w:rsidRPr="00DE105E">
        <w:rPr>
          <w:rFonts w:ascii="Times New Roman" w:hAnsi="Times New Roman"/>
        </w:rPr>
        <w:t xml:space="preserve"> </w:t>
      </w:r>
      <w:r w:rsidR="003C4304" w:rsidRPr="00DE105E">
        <w:rPr>
          <w:rFonts w:ascii="Times New Roman" w:hAnsi="Times New Roman"/>
        </w:rPr>
        <w:t>года составит</w:t>
      </w:r>
      <w:r w:rsidR="00D152D2" w:rsidRPr="00DE105E">
        <w:rPr>
          <w:rFonts w:ascii="Times New Roman" w:hAnsi="Times New Roman"/>
        </w:rPr>
        <w:t xml:space="preserve"> 1 140,0</w:t>
      </w:r>
      <w:r w:rsidR="00507A32" w:rsidRPr="00DE105E">
        <w:rPr>
          <w:rFonts w:ascii="Times New Roman" w:hAnsi="Times New Roman"/>
        </w:rPr>
        <w:t> </w:t>
      </w:r>
      <w:r w:rsidRPr="00DE105E">
        <w:rPr>
          <w:rFonts w:ascii="Times New Roman" w:hAnsi="Times New Roman"/>
        </w:rPr>
        <w:t>млн. рублей, в том числе:</w:t>
      </w:r>
    </w:p>
    <w:p w:rsidR="00C11AEA" w:rsidRPr="0015695A" w:rsidRDefault="005A3FE0" w:rsidP="00183832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</w:rPr>
      </w:pPr>
      <w:r w:rsidRPr="00DE105E">
        <w:rPr>
          <w:rFonts w:ascii="Times New Roman" w:hAnsi="Times New Roman"/>
        </w:rPr>
        <w:t xml:space="preserve">- </w:t>
      </w:r>
      <w:r w:rsidR="00C11AEA" w:rsidRPr="00DE105E">
        <w:rPr>
          <w:rFonts w:ascii="Times New Roman" w:hAnsi="Times New Roman"/>
        </w:rPr>
        <w:t>по долговым обязательствам, гарантированным Наро-фоминским городским округом – 0 млн.</w:t>
      </w:r>
      <w:r w:rsidR="00D00E2F" w:rsidRPr="00DE105E">
        <w:t> </w:t>
      </w:r>
      <w:r w:rsidR="00C11AEA" w:rsidRPr="00DE105E">
        <w:rPr>
          <w:rFonts w:ascii="Times New Roman" w:hAnsi="Times New Roman"/>
        </w:rPr>
        <w:t>рублей и соответствует ограничениям, установленным бюджетным законодательством.</w:t>
      </w:r>
    </w:p>
    <w:p w:rsidR="00C11AEA" w:rsidRPr="0015695A" w:rsidRDefault="00C11AEA" w:rsidP="00183832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  <w:color w:val="FF0000"/>
        </w:rPr>
      </w:pPr>
    </w:p>
    <w:sectPr w:rsidR="00C11AEA" w:rsidRPr="0015695A" w:rsidSect="00702059">
      <w:footerReference w:type="default" r:id="rId8"/>
      <w:pgSz w:w="11906" w:h="16838"/>
      <w:pgMar w:top="1134" w:right="851" w:bottom="1134" w:left="1418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86B" w:rsidRDefault="0084486B" w:rsidP="00C84471">
      <w:r>
        <w:separator/>
      </w:r>
    </w:p>
  </w:endnote>
  <w:endnote w:type="continuationSeparator" w:id="0">
    <w:p w:rsidR="0084486B" w:rsidRDefault="0084486B" w:rsidP="00C84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16879"/>
      <w:docPartObj>
        <w:docPartGallery w:val="Page Numbers (Bottom of Page)"/>
        <w:docPartUnique/>
      </w:docPartObj>
    </w:sdtPr>
    <w:sdtContent>
      <w:p w:rsidR="0084486B" w:rsidRDefault="0084486B">
        <w:pPr>
          <w:pStyle w:val="af"/>
          <w:jc w:val="right"/>
        </w:pPr>
        <w:r w:rsidRPr="00C84471">
          <w:rPr>
            <w:sz w:val="24"/>
            <w:szCs w:val="24"/>
          </w:rPr>
          <w:fldChar w:fldCharType="begin"/>
        </w:r>
        <w:r w:rsidRPr="00C84471">
          <w:rPr>
            <w:sz w:val="24"/>
            <w:szCs w:val="24"/>
          </w:rPr>
          <w:instrText xml:space="preserve"> PAGE   \* MERGEFORMAT </w:instrText>
        </w:r>
        <w:r w:rsidRPr="00C84471">
          <w:rPr>
            <w:sz w:val="24"/>
            <w:szCs w:val="24"/>
          </w:rPr>
          <w:fldChar w:fldCharType="separate"/>
        </w:r>
        <w:r w:rsidR="00115C31">
          <w:rPr>
            <w:noProof/>
            <w:sz w:val="24"/>
            <w:szCs w:val="24"/>
          </w:rPr>
          <w:t>42</w:t>
        </w:r>
        <w:r w:rsidRPr="00C84471">
          <w:rPr>
            <w:sz w:val="24"/>
            <w:szCs w:val="24"/>
          </w:rPr>
          <w:fldChar w:fldCharType="end"/>
        </w:r>
      </w:p>
    </w:sdtContent>
  </w:sdt>
  <w:p w:rsidR="0084486B" w:rsidRDefault="0084486B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86B" w:rsidRDefault="0084486B" w:rsidP="00C84471">
      <w:r>
        <w:separator/>
      </w:r>
    </w:p>
  </w:footnote>
  <w:footnote w:type="continuationSeparator" w:id="0">
    <w:p w:rsidR="0084486B" w:rsidRDefault="0084486B" w:rsidP="00C844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227A1"/>
    <w:multiLevelType w:val="hybridMultilevel"/>
    <w:tmpl w:val="F77C1732"/>
    <w:lvl w:ilvl="0" w:tplc="279CD8B6">
      <w:start w:val="1"/>
      <w:numFmt w:val="upperRoman"/>
      <w:lvlText w:val="%1."/>
      <w:lvlJc w:val="left"/>
      <w:pPr>
        <w:ind w:left="1668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7272E58A">
      <w:numFmt w:val="bullet"/>
      <w:lvlText w:val="-"/>
      <w:lvlJc w:val="left"/>
      <w:pPr>
        <w:ind w:left="682" w:hanging="37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6BA64042">
      <w:numFmt w:val="bullet"/>
      <w:lvlText w:val="•"/>
      <w:lvlJc w:val="left"/>
      <w:pPr>
        <w:ind w:left="4465" w:hanging="372"/>
      </w:pPr>
      <w:rPr>
        <w:lang w:val="ru-RU" w:eastAsia="en-US" w:bidi="ar-SA"/>
      </w:rPr>
    </w:lvl>
    <w:lvl w:ilvl="3" w:tplc="72A80A6A">
      <w:numFmt w:val="bullet"/>
      <w:lvlText w:val="•"/>
      <w:lvlJc w:val="left"/>
      <w:pPr>
        <w:ind w:left="5230" w:hanging="372"/>
      </w:pPr>
      <w:rPr>
        <w:lang w:val="ru-RU" w:eastAsia="en-US" w:bidi="ar-SA"/>
      </w:rPr>
    </w:lvl>
    <w:lvl w:ilvl="4" w:tplc="D79AD85E">
      <w:numFmt w:val="bullet"/>
      <w:lvlText w:val="•"/>
      <w:lvlJc w:val="left"/>
      <w:pPr>
        <w:ind w:left="5995" w:hanging="372"/>
      </w:pPr>
      <w:rPr>
        <w:lang w:val="ru-RU" w:eastAsia="en-US" w:bidi="ar-SA"/>
      </w:rPr>
    </w:lvl>
    <w:lvl w:ilvl="5" w:tplc="4894E96A">
      <w:numFmt w:val="bullet"/>
      <w:lvlText w:val="•"/>
      <w:lvlJc w:val="left"/>
      <w:pPr>
        <w:ind w:left="6760" w:hanging="372"/>
      </w:pPr>
      <w:rPr>
        <w:lang w:val="ru-RU" w:eastAsia="en-US" w:bidi="ar-SA"/>
      </w:rPr>
    </w:lvl>
    <w:lvl w:ilvl="6" w:tplc="1200F1B0">
      <w:numFmt w:val="bullet"/>
      <w:lvlText w:val="•"/>
      <w:lvlJc w:val="left"/>
      <w:pPr>
        <w:ind w:left="7525" w:hanging="372"/>
      </w:pPr>
      <w:rPr>
        <w:lang w:val="ru-RU" w:eastAsia="en-US" w:bidi="ar-SA"/>
      </w:rPr>
    </w:lvl>
    <w:lvl w:ilvl="7" w:tplc="B672AEE8">
      <w:numFmt w:val="bullet"/>
      <w:lvlText w:val="•"/>
      <w:lvlJc w:val="left"/>
      <w:pPr>
        <w:ind w:left="8290" w:hanging="372"/>
      </w:pPr>
      <w:rPr>
        <w:lang w:val="ru-RU" w:eastAsia="en-US" w:bidi="ar-SA"/>
      </w:rPr>
    </w:lvl>
    <w:lvl w:ilvl="8" w:tplc="84985EDE">
      <w:numFmt w:val="bullet"/>
      <w:lvlText w:val="•"/>
      <w:lvlJc w:val="left"/>
      <w:pPr>
        <w:ind w:left="9056" w:hanging="372"/>
      </w:pPr>
      <w:rPr>
        <w:lang w:val="ru-RU" w:eastAsia="en-US" w:bidi="ar-SA"/>
      </w:rPr>
    </w:lvl>
  </w:abstractNum>
  <w:abstractNum w:abstractNumId="1" w15:restartNumberingAfterBreak="0">
    <w:nsid w:val="017804EE"/>
    <w:multiLevelType w:val="hybridMultilevel"/>
    <w:tmpl w:val="96A264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510168"/>
    <w:multiLevelType w:val="hybridMultilevel"/>
    <w:tmpl w:val="59C41928"/>
    <w:lvl w:ilvl="0" w:tplc="9D986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32394C"/>
    <w:multiLevelType w:val="hybridMultilevel"/>
    <w:tmpl w:val="CE3A38E0"/>
    <w:lvl w:ilvl="0" w:tplc="742670F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D656592"/>
    <w:multiLevelType w:val="hybridMultilevel"/>
    <w:tmpl w:val="CF347ABC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41F0E"/>
    <w:multiLevelType w:val="hybridMultilevel"/>
    <w:tmpl w:val="BBB007A8"/>
    <w:lvl w:ilvl="0" w:tplc="CCF423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4364067"/>
    <w:multiLevelType w:val="hybridMultilevel"/>
    <w:tmpl w:val="233C0FF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30E6A"/>
    <w:multiLevelType w:val="hybridMultilevel"/>
    <w:tmpl w:val="40206CA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A2735A"/>
    <w:multiLevelType w:val="hybridMultilevel"/>
    <w:tmpl w:val="3B5CC330"/>
    <w:lvl w:ilvl="0" w:tplc="9D986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667E16"/>
    <w:multiLevelType w:val="hybridMultilevel"/>
    <w:tmpl w:val="5C0A72C4"/>
    <w:lvl w:ilvl="0" w:tplc="2534C5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23801C5"/>
    <w:multiLevelType w:val="hybridMultilevel"/>
    <w:tmpl w:val="037AE12E"/>
    <w:lvl w:ilvl="0" w:tplc="92B0098E">
      <w:start w:val="1"/>
      <w:numFmt w:val="decimal"/>
      <w:lvlText w:val="%1)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3261BFE"/>
    <w:multiLevelType w:val="hybridMultilevel"/>
    <w:tmpl w:val="CF62A36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5E936F75"/>
    <w:multiLevelType w:val="hybridMultilevel"/>
    <w:tmpl w:val="399A2032"/>
    <w:lvl w:ilvl="0" w:tplc="EC9EEBA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63A61139"/>
    <w:multiLevelType w:val="hybridMultilevel"/>
    <w:tmpl w:val="158CF3C4"/>
    <w:lvl w:ilvl="0" w:tplc="47B8C0B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ACE7C02"/>
    <w:multiLevelType w:val="hybridMultilevel"/>
    <w:tmpl w:val="3028D75A"/>
    <w:lvl w:ilvl="0" w:tplc="0FD82B48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4"/>
  </w:num>
  <w:num w:numId="5">
    <w:abstractNumId w:val="6"/>
  </w:num>
  <w:num w:numId="6">
    <w:abstractNumId w:val="12"/>
  </w:num>
  <w:num w:numId="7">
    <w:abstractNumId w:val="14"/>
  </w:num>
  <w:num w:numId="8">
    <w:abstractNumId w:val="10"/>
  </w:num>
  <w:num w:numId="9">
    <w:abstractNumId w:val="5"/>
  </w:num>
  <w:num w:numId="10">
    <w:abstractNumId w:val="9"/>
  </w:num>
  <w:num w:numId="11">
    <w:abstractNumId w:val="3"/>
  </w:num>
  <w:num w:numId="1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0"/>
  </w:num>
  <w:num w:numId="17">
    <w:abstractNumId w:val="8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635F"/>
    <w:rsid w:val="00000CCC"/>
    <w:rsid w:val="00001341"/>
    <w:rsid w:val="00001344"/>
    <w:rsid w:val="000016A9"/>
    <w:rsid w:val="00002EC6"/>
    <w:rsid w:val="00003852"/>
    <w:rsid w:val="0000440A"/>
    <w:rsid w:val="00004664"/>
    <w:rsid w:val="00005491"/>
    <w:rsid w:val="000066A6"/>
    <w:rsid w:val="00006F95"/>
    <w:rsid w:val="000106B2"/>
    <w:rsid w:val="00010D4F"/>
    <w:rsid w:val="0001139B"/>
    <w:rsid w:val="00011777"/>
    <w:rsid w:val="000124A8"/>
    <w:rsid w:val="00012EE6"/>
    <w:rsid w:val="00014119"/>
    <w:rsid w:val="000142E4"/>
    <w:rsid w:val="00014C8A"/>
    <w:rsid w:val="00015A42"/>
    <w:rsid w:val="00015F7F"/>
    <w:rsid w:val="00016162"/>
    <w:rsid w:val="00016375"/>
    <w:rsid w:val="00020344"/>
    <w:rsid w:val="0002157E"/>
    <w:rsid w:val="00022524"/>
    <w:rsid w:val="00022D4B"/>
    <w:rsid w:val="000238AB"/>
    <w:rsid w:val="00024995"/>
    <w:rsid w:val="00030164"/>
    <w:rsid w:val="000303ED"/>
    <w:rsid w:val="0003163C"/>
    <w:rsid w:val="00031BF0"/>
    <w:rsid w:val="000328F0"/>
    <w:rsid w:val="00034204"/>
    <w:rsid w:val="00034789"/>
    <w:rsid w:val="00035E69"/>
    <w:rsid w:val="0003665F"/>
    <w:rsid w:val="000366A1"/>
    <w:rsid w:val="00040115"/>
    <w:rsid w:val="000401D2"/>
    <w:rsid w:val="0004059C"/>
    <w:rsid w:val="00045436"/>
    <w:rsid w:val="00045E8F"/>
    <w:rsid w:val="00045ECF"/>
    <w:rsid w:val="00046EAE"/>
    <w:rsid w:val="0005009A"/>
    <w:rsid w:val="00050957"/>
    <w:rsid w:val="00051DAF"/>
    <w:rsid w:val="000527C5"/>
    <w:rsid w:val="000529FD"/>
    <w:rsid w:val="000536C4"/>
    <w:rsid w:val="000544DF"/>
    <w:rsid w:val="000564C1"/>
    <w:rsid w:val="00061596"/>
    <w:rsid w:val="00062FD2"/>
    <w:rsid w:val="00063A49"/>
    <w:rsid w:val="00064266"/>
    <w:rsid w:val="00064316"/>
    <w:rsid w:val="00064D5C"/>
    <w:rsid w:val="00070F55"/>
    <w:rsid w:val="000724F6"/>
    <w:rsid w:val="00075A88"/>
    <w:rsid w:val="00075C29"/>
    <w:rsid w:val="00080027"/>
    <w:rsid w:val="00080C9B"/>
    <w:rsid w:val="0008330E"/>
    <w:rsid w:val="00083F10"/>
    <w:rsid w:val="000864F4"/>
    <w:rsid w:val="00086E08"/>
    <w:rsid w:val="0009236E"/>
    <w:rsid w:val="00092A9B"/>
    <w:rsid w:val="00092D7E"/>
    <w:rsid w:val="00096163"/>
    <w:rsid w:val="000A0CBE"/>
    <w:rsid w:val="000A31C7"/>
    <w:rsid w:val="000A3B4E"/>
    <w:rsid w:val="000A47D8"/>
    <w:rsid w:val="000A487D"/>
    <w:rsid w:val="000B5096"/>
    <w:rsid w:val="000B5B61"/>
    <w:rsid w:val="000C12BE"/>
    <w:rsid w:val="000C2418"/>
    <w:rsid w:val="000C2C36"/>
    <w:rsid w:val="000C3A1B"/>
    <w:rsid w:val="000C41E7"/>
    <w:rsid w:val="000C505D"/>
    <w:rsid w:val="000C6EE0"/>
    <w:rsid w:val="000D0815"/>
    <w:rsid w:val="000D0DA2"/>
    <w:rsid w:val="000D30D9"/>
    <w:rsid w:val="000D33D4"/>
    <w:rsid w:val="000D3E3D"/>
    <w:rsid w:val="000D51C5"/>
    <w:rsid w:val="000D5F13"/>
    <w:rsid w:val="000D675F"/>
    <w:rsid w:val="000D7448"/>
    <w:rsid w:val="000E1C03"/>
    <w:rsid w:val="000E4E69"/>
    <w:rsid w:val="000E51F9"/>
    <w:rsid w:val="000E7F3B"/>
    <w:rsid w:val="000F0698"/>
    <w:rsid w:val="000F11AE"/>
    <w:rsid w:val="000F1B70"/>
    <w:rsid w:val="000F2E0A"/>
    <w:rsid w:val="000F37A9"/>
    <w:rsid w:val="000F41F6"/>
    <w:rsid w:val="000F43FF"/>
    <w:rsid w:val="000F49F0"/>
    <w:rsid w:val="000F6EB9"/>
    <w:rsid w:val="000F72FD"/>
    <w:rsid w:val="000F7585"/>
    <w:rsid w:val="000F77B6"/>
    <w:rsid w:val="0010234A"/>
    <w:rsid w:val="00103901"/>
    <w:rsid w:val="00103DD7"/>
    <w:rsid w:val="00103E6E"/>
    <w:rsid w:val="00105FC5"/>
    <w:rsid w:val="001065D9"/>
    <w:rsid w:val="00110206"/>
    <w:rsid w:val="0011512C"/>
    <w:rsid w:val="00115C31"/>
    <w:rsid w:val="0011601F"/>
    <w:rsid w:val="00117585"/>
    <w:rsid w:val="0011771B"/>
    <w:rsid w:val="001178A0"/>
    <w:rsid w:val="0011794E"/>
    <w:rsid w:val="0012008B"/>
    <w:rsid w:val="00121471"/>
    <w:rsid w:val="00121528"/>
    <w:rsid w:val="001228D6"/>
    <w:rsid w:val="00122A55"/>
    <w:rsid w:val="001231DA"/>
    <w:rsid w:val="00123682"/>
    <w:rsid w:val="00123E47"/>
    <w:rsid w:val="001251AB"/>
    <w:rsid w:val="001255EC"/>
    <w:rsid w:val="00125998"/>
    <w:rsid w:val="00125C2B"/>
    <w:rsid w:val="00127098"/>
    <w:rsid w:val="001271A0"/>
    <w:rsid w:val="001273D1"/>
    <w:rsid w:val="00127E71"/>
    <w:rsid w:val="0013215A"/>
    <w:rsid w:val="001323CB"/>
    <w:rsid w:val="001331BC"/>
    <w:rsid w:val="00133220"/>
    <w:rsid w:val="00133D33"/>
    <w:rsid w:val="00134662"/>
    <w:rsid w:val="00134BCF"/>
    <w:rsid w:val="00136A93"/>
    <w:rsid w:val="00136C9D"/>
    <w:rsid w:val="00140F4E"/>
    <w:rsid w:val="0014114B"/>
    <w:rsid w:val="001411E1"/>
    <w:rsid w:val="001455D7"/>
    <w:rsid w:val="0014616C"/>
    <w:rsid w:val="00146A78"/>
    <w:rsid w:val="001503F7"/>
    <w:rsid w:val="00150497"/>
    <w:rsid w:val="00153840"/>
    <w:rsid w:val="001539DE"/>
    <w:rsid w:val="00154A71"/>
    <w:rsid w:val="0015695A"/>
    <w:rsid w:val="00163345"/>
    <w:rsid w:val="001642FD"/>
    <w:rsid w:val="00164692"/>
    <w:rsid w:val="0016482D"/>
    <w:rsid w:val="001658B5"/>
    <w:rsid w:val="001660AE"/>
    <w:rsid w:val="001661A7"/>
    <w:rsid w:val="00166282"/>
    <w:rsid w:val="00166B30"/>
    <w:rsid w:val="00167114"/>
    <w:rsid w:val="001677C3"/>
    <w:rsid w:val="00170B31"/>
    <w:rsid w:val="00172785"/>
    <w:rsid w:val="00176F05"/>
    <w:rsid w:val="00177970"/>
    <w:rsid w:val="00177DC8"/>
    <w:rsid w:val="001801F8"/>
    <w:rsid w:val="001805B1"/>
    <w:rsid w:val="00180C61"/>
    <w:rsid w:val="001815F6"/>
    <w:rsid w:val="00183636"/>
    <w:rsid w:val="00183832"/>
    <w:rsid w:val="001841FE"/>
    <w:rsid w:val="00186F5A"/>
    <w:rsid w:val="0018761A"/>
    <w:rsid w:val="00191774"/>
    <w:rsid w:val="001919FF"/>
    <w:rsid w:val="00195E0F"/>
    <w:rsid w:val="00196DB4"/>
    <w:rsid w:val="001977A6"/>
    <w:rsid w:val="001A11F1"/>
    <w:rsid w:val="001A388D"/>
    <w:rsid w:val="001A3B3E"/>
    <w:rsid w:val="001A4F5B"/>
    <w:rsid w:val="001A618A"/>
    <w:rsid w:val="001A659E"/>
    <w:rsid w:val="001A6694"/>
    <w:rsid w:val="001A7BF1"/>
    <w:rsid w:val="001B0120"/>
    <w:rsid w:val="001B02E0"/>
    <w:rsid w:val="001B162B"/>
    <w:rsid w:val="001B312E"/>
    <w:rsid w:val="001B325C"/>
    <w:rsid w:val="001B3E0B"/>
    <w:rsid w:val="001B5D8D"/>
    <w:rsid w:val="001B63BF"/>
    <w:rsid w:val="001B644B"/>
    <w:rsid w:val="001B71E9"/>
    <w:rsid w:val="001B7BE6"/>
    <w:rsid w:val="001B7E02"/>
    <w:rsid w:val="001B7E05"/>
    <w:rsid w:val="001B7E92"/>
    <w:rsid w:val="001C0000"/>
    <w:rsid w:val="001C057E"/>
    <w:rsid w:val="001C1317"/>
    <w:rsid w:val="001C2CA3"/>
    <w:rsid w:val="001C3924"/>
    <w:rsid w:val="001C4258"/>
    <w:rsid w:val="001D08F7"/>
    <w:rsid w:val="001D090B"/>
    <w:rsid w:val="001D09D7"/>
    <w:rsid w:val="001D3BCC"/>
    <w:rsid w:val="001D4AB1"/>
    <w:rsid w:val="001D5B46"/>
    <w:rsid w:val="001D79A7"/>
    <w:rsid w:val="001E1FB7"/>
    <w:rsid w:val="001E32FB"/>
    <w:rsid w:val="001E3510"/>
    <w:rsid w:val="001E538C"/>
    <w:rsid w:val="001E5AD5"/>
    <w:rsid w:val="001E5FB7"/>
    <w:rsid w:val="001E612F"/>
    <w:rsid w:val="001E635F"/>
    <w:rsid w:val="001E7043"/>
    <w:rsid w:val="001E7476"/>
    <w:rsid w:val="001E7787"/>
    <w:rsid w:val="001E7EE4"/>
    <w:rsid w:val="001F0621"/>
    <w:rsid w:val="001F1ED7"/>
    <w:rsid w:val="001F268E"/>
    <w:rsid w:val="001F285B"/>
    <w:rsid w:val="001F3FA0"/>
    <w:rsid w:val="001F4597"/>
    <w:rsid w:val="001F50FC"/>
    <w:rsid w:val="001F667D"/>
    <w:rsid w:val="001F73D3"/>
    <w:rsid w:val="001F7C90"/>
    <w:rsid w:val="002002CC"/>
    <w:rsid w:val="00201B5C"/>
    <w:rsid w:val="00203BF3"/>
    <w:rsid w:val="0020430D"/>
    <w:rsid w:val="00204974"/>
    <w:rsid w:val="00207BAF"/>
    <w:rsid w:val="00211802"/>
    <w:rsid w:val="00212892"/>
    <w:rsid w:val="00212CE0"/>
    <w:rsid w:val="0021325C"/>
    <w:rsid w:val="002152C2"/>
    <w:rsid w:val="00215312"/>
    <w:rsid w:val="00215EB6"/>
    <w:rsid w:val="00220CD3"/>
    <w:rsid w:val="00223436"/>
    <w:rsid w:val="00225233"/>
    <w:rsid w:val="00225934"/>
    <w:rsid w:val="002277F0"/>
    <w:rsid w:val="00227E6A"/>
    <w:rsid w:val="00232609"/>
    <w:rsid w:val="00232922"/>
    <w:rsid w:val="00235562"/>
    <w:rsid w:val="00236496"/>
    <w:rsid w:val="002368AC"/>
    <w:rsid w:val="002413A9"/>
    <w:rsid w:val="002420A5"/>
    <w:rsid w:val="002420BF"/>
    <w:rsid w:val="002433B2"/>
    <w:rsid w:val="002442FA"/>
    <w:rsid w:val="002471F5"/>
    <w:rsid w:val="00250740"/>
    <w:rsid w:val="002519DD"/>
    <w:rsid w:val="00252696"/>
    <w:rsid w:val="00254250"/>
    <w:rsid w:val="0025526C"/>
    <w:rsid w:val="002567C4"/>
    <w:rsid w:val="00257687"/>
    <w:rsid w:val="002607C6"/>
    <w:rsid w:val="00262F44"/>
    <w:rsid w:val="00264D8D"/>
    <w:rsid w:val="00265002"/>
    <w:rsid w:val="0026506D"/>
    <w:rsid w:val="00266FD0"/>
    <w:rsid w:val="00267809"/>
    <w:rsid w:val="00270CD3"/>
    <w:rsid w:val="0027384C"/>
    <w:rsid w:val="002742BC"/>
    <w:rsid w:val="00274D63"/>
    <w:rsid w:val="00274ED5"/>
    <w:rsid w:val="00280330"/>
    <w:rsid w:val="00280516"/>
    <w:rsid w:val="00281A68"/>
    <w:rsid w:val="0028284F"/>
    <w:rsid w:val="00285001"/>
    <w:rsid w:val="00285703"/>
    <w:rsid w:val="00285C62"/>
    <w:rsid w:val="00286D55"/>
    <w:rsid w:val="0028700F"/>
    <w:rsid w:val="00292755"/>
    <w:rsid w:val="002935A1"/>
    <w:rsid w:val="00293F6D"/>
    <w:rsid w:val="002A137D"/>
    <w:rsid w:val="002A2686"/>
    <w:rsid w:val="002A2830"/>
    <w:rsid w:val="002A3BF5"/>
    <w:rsid w:val="002A4379"/>
    <w:rsid w:val="002A5E9F"/>
    <w:rsid w:val="002A6894"/>
    <w:rsid w:val="002A6BA7"/>
    <w:rsid w:val="002B0A50"/>
    <w:rsid w:val="002B24FA"/>
    <w:rsid w:val="002B2802"/>
    <w:rsid w:val="002B2921"/>
    <w:rsid w:val="002B2ABF"/>
    <w:rsid w:val="002B3248"/>
    <w:rsid w:val="002B327C"/>
    <w:rsid w:val="002B3DDB"/>
    <w:rsid w:val="002B6597"/>
    <w:rsid w:val="002B7FF6"/>
    <w:rsid w:val="002C0345"/>
    <w:rsid w:val="002C0909"/>
    <w:rsid w:val="002C0CEB"/>
    <w:rsid w:val="002C32E0"/>
    <w:rsid w:val="002C3700"/>
    <w:rsid w:val="002C4271"/>
    <w:rsid w:val="002C4B6B"/>
    <w:rsid w:val="002C63F4"/>
    <w:rsid w:val="002C68ED"/>
    <w:rsid w:val="002D000C"/>
    <w:rsid w:val="002D0BEA"/>
    <w:rsid w:val="002D1898"/>
    <w:rsid w:val="002D31CF"/>
    <w:rsid w:val="002D4508"/>
    <w:rsid w:val="002E0346"/>
    <w:rsid w:val="002E083C"/>
    <w:rsid w:val="002E0C2F"/>
    <w:rsid w:val="002E3747"/>
    <w:rsid w:val="002E64C4"/>
    <w:rsid w:val="002E7728"/>
    <w:rsid w:val="002E77B0"/>
    <w:rsid w:val="002F0951"/>
    <w:rsid w:val="002F1D05"/>
    <w:rsid w:val="002F31AD"/>
    <w:rsid w:val="002F66D2"/>
    <w:rsid w:val="002F7509"/>
    <w:rsid w:val="00300736"/>
    <w:rsid w:val="003036A2"/>
    <w:rsid w:val="003036BC"/>
    <w:rsid w:val="003037BE"/>
    <w:rsid w:val="00304047"/>
    <w:rsid w:val="0030439E"/>
    <w:rsid w:val="00305000"/>
    <w:rsid w:val="003052A0"/>
    <w:rsid w:val="003067B2"/>
    <w:rsid w:val="00306EC0"/>
    <w:rsid w:val="003075D5"/>
    <w:rsid w:val="00312601"/>
    <w:rsid w:val="00312725"/>
    <w:rsid w:val="00313C91"/>
    <w:rsid w:val="00313FB2"/>
    <w:rsid w:val="003171DA"/>
    <w:rsid w:val="00320FF4"/>
    <w:rsid w:val="0032204A"/>
    <w:rsid w:val="00324BC7"/>
    <w:rsid w:val="00324D62"/>
    <w:rsid w:val="00325227"/>
    <w:rsid w:val="00325FD9"/>
    <w:rsid w:val="0032644C"/>
    <w:rsid w:val="003311E8"/>
    <w:rsid w:val="00331AF8"/>
    <w:rsid w:val="003327AC"/>
    <w:rsid w:val="00332CBE"/>
    <w:rsid w:val="0033417D"/>
    <w:rsid w:val="00334864"/>
    <w:rsid w:val="00334E02"/>
    <w:rsid w:val="003353AB"/>
    <w:rsid w:val="00336A91"/>
    <w:rsid w:val="00336CE0"/>
    <w:rsid w:val="00336F59"/>
    <w:rsid w:val="00337863"/>
    <w:rsid w:val="00337B60"/>
    <w:rsid w:val="00337D82"/>
    <w:rsid w:val="00341AD8"/>
    <w:rsid w:val="00342C03"/>
    <w:rsid w:val="00344676"/>
    <w:rsid w:val="00345020"/>
    <w:rsid w:val="00345836"/>
    <w:rsid w:val="0035151E"/>
    <w:rsid w:val="003528E6"/>
    <w:rsid w:val="00352C76"/>
    <w:rsid w:val="00354A47"/>
    <w:rsid w:val="00354E1C"/>
    <w:rsid w:val="00355015"/>
    <w:rsid w:val="003564C2"/>
    <w:rsid w:val="00360573"/>
    <w:rsid w:val="00365EAD"/>
    <w:rsid w:val="00370806"/>
    <w:rsid w:val="00373B0B"/>
    <w:rsid w:val="003741CB"/>
    <w:rsid w:val="003742C8"/>
    <w:rsid w:val="00374E4D"/>
    <w:rsid w:val="00375145"/>
    <w:rsid w:val="0037579B"/>
    <w:rsid w:val="0038069C"/>
    <w:rsid w:val="0038224D"/>
    <w:rsid w:val="003841DE"/>
    <w:rsid w:val="00384533"/>
    <w:rsid w:val="003860B1"/>
    <w:rsid w:val="00386234"/>
    <w:rsid w:val="00386CFA"/>
    <w:rsid w:val="003873F4"/>
    <w:rsid w:val="0038758C"/>
    <w:rsid w:val="00387B76"/>
    <w:rsid w:val="00391359"/>
    <w:rsid w:val="00392A93"/>
    <w:rsid w:val="00392C76"/>
    <w:rsid w:val="0039651D"/>
    <w:rsid w:val="003A0A45"/>
    <w:rsid w:val="003A5AB7"/>
    <w:rsid w:val="003A6211"/>
    <w:rsid w:val="003A7D21"/>
    <w:rsid w:val="003B0230"/>
    <w:rsid w:val="003B24F8"/>
    <w:rsid w:val="003B26A6"/>
    <w:rsid w:val="003B50DA"/>
    <w:rsid w:val="003B5DC7"/>
    <w:rsid w:val="003B625F"/>
    <w:rsid w:val="003C0468"/>
    <w:rsid w:val="003C1938"/>
    <w:rsid w:val="003C3D77"/>
    <w:rsid w:val="003C4304"/>
    <w:rsid w:val="003C7A4C"/>
    <w:rsid w:val="003D09E1"/>
    <w:rsid w:val="003D0D64"/>
    <w:rsid w:val="003D2369"/>
    <w:rsid w:val="003D25AC"/>
    <w:rsid w:val="003D2914"/>
    <w:rsid w:val="003D38F7"/>
    <w:rsid w:val="003D49C1"/>
    <w:rsid w:val="003D4E15"/>
    <w:rsid w:val="003D5179"/>
    <w:rsid w:val="003D5FB7"/>
    <w:rsid w:val="003D6AD6"/>
    <w:rsid w:val="003D707C"/>
    <w:rsid w:val="003D74D7"/>
    <w:rsid w:val="003D771B"/>
    <w:rsid w:val="003E097F"/>
    <w:rsid w:val="003E1454"/>
    <w:rsid w:val="003E23CE"/>
    <w:rsid w:val="003E51A6"/>
    <w:rsid w:val="003E59F9"/>
    <w:rsid w:val="003F0802"/>
    <w:rsid w:val="003F0E2D"/>
    <w:rsid w:val="003F4AA2"/>
    <w:rsid w:val="003F4B80"/>
    <w:rsid w:val="003F664D"/>
    <w:rsid w:val="003F6C95"/>
    <w:rsid w:val="004008A7"/>
    <w:rsid w:val="00401700"/>
    <w:rsid w:val="00401F6C"/>
    <w:rsid w:val="0040401C"/>
    <w:rsid w:val="004052A7"/>
    <w:rsid w:val="004061BE"/>
    <w:rsid w:val="00406634"/>
    <w:rsid w:val="00406C35"/>
    <w:rsid w:val="004075FE"/>
    <w:rsid w:val="0041189A"/>
    <w:rsid w:val="004163F1"/>
    <w:rsid w:val="00417950"/>
    <w:rsid w:val="004249B6"/>
    <w:rsid w:val="004258ED"/>
    <w:rsid w:val="00425EC5"/>
    <w:rsid w:val="0043005C"/>
    <w:rsid w:val="004319D0"/>
    <w:rsid w:val="004324A2"/>
    <w:rsid w:val="00433D42"/>
    <w:rsid w:val="004345E9"/>
    <w:rsid w:val="00435C9B"/>
    <w:rsid w:val="00436B9C"/>
    <w:rsid w:val="004376EE"/>
    <w:rsid w:val="00442190"/>
    <w:rsid w:val="004429BF"/>
    <w:rsid w:val="00442F0B"/>
    <w:rsid w:val="0044391B"/>
    <w:rsid w:val="0044482E"/>
    <w:rsid w:val="0045164C"/>
    <w:rsid w:val="00451C18"/>
    <w:rsid w:val="0045498D"/>
    <w:rsid w:val="00455497"/>
    <w:rsid w:val="004568C5"/>
    <w:rsid w:val="00456C30"/>
    <w:rsid w:val="00457D25"/>
    <w:rsid w:val="00460073"/>
    <w:rsid w:val="0046165F"/>
    <w:rsid w:val="00461724"/>
    <w:rsid w:val="004620E0"/>
    <w:rsid w:val="00463F86"/>
    <w:rsid w:val="004647AD"/>
    <w:rsid w:val="00465377"/>
    <w:rsid w:val="00466212"/>
    <w:rsid w:val="00466521"/>
    <w:rsid w:val="00466631"/>
    <w:rsid w:val="004666B7"/>
    <w:rsid w:val="00466BC1"/>
    <w:rsid w:val="00474811"/>
    <w:rsid w:val="00474D4E"/>
    <w:rsid w:val="00477634"/>
    <w:rsid w:val="004778DD"/>
    <w:rsid w:val="00481FD6"/>
    <w:rsid w:val="004827E8"/>
    <w:rsid w:val="004853E1"/>
    <w:rsid w:val="00485F14"/>
    <w:rsid w:val="00486E80"/>
    <w:rsid w:val="00487388"/>
    <w:rsid w:val="00491489"/>
    <w:rsid w:val="0049278D"/>
    <w:rsid w:val="00492CBC"/>
    <w:rsid w:val="00494E2F"/>
    <w:rsid w:val="0049582D"/>
    <w:rsid w:val="00496E46"/>
    <w:rsid w:val="004A1BD3"/>
    <w:rsid w:val="004A2126"/>
    <w:rsid w:val="004A400A"/>
    <w:rsid w:val="004A43AB"/>
    <w:rsid w:val="004A7C3E"/>
    <w:rsid w:val="004B33C2"/>
    <w:rsid w:val="004B60E2"/>
    <w:rsid w:val="004B6251"/>
    <w:rsid w:val="004B7D70"/>
    <w:rsid w:val="004C5454"/>
    <w:rsid w:val="004C635F"/>
    <w:rsid w:val="004C637A"/>
    <w:rsid w:val="004C7C1E"/>
    <w:rsid w:val="004D0BE5"/>
    <w:rsid w:val="004D0CFC"/>
    <w:rsid w:val="004D3EE5"/>
    <w:rsid w:val="004D47D1"/>
    <w:rsid w:val="004D4913"/>
    <w:rsid w:val="004D7982"/>
    <w:rsid w:val="004D7B82"/>
    <w:rsid w:val="004E1C3D"/>
    <w:rsid w:val="004E1FD2"/>
    <w:rsid w:val="004E30A1"/>
    <w:rsid w:val="004E6C82"/>
    <w:rsid w:val="004E7B20"/>
    <w:rsid w:val="004E7CDF"/>
    <w:rsid w:val="004F1DE7"/>
    <w:rsid w:val="004F295D"/>
    <w:rsid w:val="004F2C28"/>
    <w:rsid w:val="00500189"/>
    <w:rsid w:val="00500A99"/>
    <w:rsid w:val="005018C7"/>
    <w:rsid w:val="00501FD0"/>
    <w:rsid w:val="00502A11"/>
    <w:rsid w:val="0050417D"/>
    <w:rsid w:val="005052BA"/>
    <w:rsid w:val="00505B64"/>
    <w:rsid w:val="0050639E"/>
    <w:rsid w:val="00506FE5"/>
    <w:rsid w:val="00507055"/>
    <w:rsid w:val="00507322"/>
    <w:rsid w:val="00507A32"/>
    <w:rsid w:val="00507CA5"/>
    <w:rsid w:val="00512059"/>
    <w:rsid w:val="005130E1"/>
    <w:rsid w:val="0051629D"/>
    <w:rsid w:val="00517095"/>
    <w:rsid w:val="0052312B"/>
    <w:rsid w:val="005240BA"/>
    <w:rsid w:val="00524604"/>
    <w:rsid w:val="00526017"/>
    <w:rsid w:val="0052690A"/>
    <w:rsid w:val="00530FF8"/>
    <w:rsid w:val="00531E60"/>
    <w:rsid w:val="00532625"/>
    <w:rsid w:val="005328E0"/>
    <w:rsid w:val="00533274"/>
    <w:rsid w:val="0053577E"/>
    <w:rsid w:val="0053595E"/>
    <w:rsid w:val="00537C89"/>
    <w:rsid w:val="00537CC2"/>
    <w:rsid w:val="00537F0C"/>
    <w:rsid w:val="005430FF"/>
    <w:rsid w:val="005460C7"/>
    <w:rsid w:val="00547E91"/>
    <w:rsid w:val="00551009"/>
    <w:rsid w:val="00551FE0"/>
    <w:rsid w:val="00552852"/>
    <w:rsid w:val="0055375E"/>
    <w:rsid w:val="0055692F"/>
    <w:rsid w:val="005573AF"/>
    <w:rsid w:val="005614A7"/>
    <w:rsid w:val="00563F11"/>
    <w:rsid w:val="0056429A"/>
    <w:rsid w:val="0056565A"/>
    <w:rsid w:val="00565A85"/>
    <w:rsid w:val="00566847"/>
    <w:rsid w:val="005715B5"/>
    <w:rsid w:val="00571C15"/>
    <w:rsid w:val="00572461"/>
    <w:rsid w:val="00573476"/>
    <w:rsid w:val="005739BB"/>
    <w:rsid w:val="00576467"/>
    <w:rsid w:val="005807FD"/>
    <w:rsid w:val="00581ABD"/>
    <w:rsid w:val="005836AD"/>
    <w:rsid w:val="00584961"/>
    <w:rsid w:val="00584BA5"/>
    <w:rsid w:val="0058577C"/>
    <w:rsid w:val="0058678B"/>
    <w:rsid w:val="00590CEB"/>
    <w:rsid w:val="005931F9"/>
    <w:rsid w:val="00593E07"/>
    <w:rsid w:val="005946C4"/>
    <w:rsid w:val="00594C64"/>
    <w:rsid w:val="00595A2C"/>
    <w:rsid w:val="00595B00"/>
    <w:rsid w:val="00596414"/>
    <w:rsid w:val="005973CC"/>
    <w:rsid w:val="005A0CC9"/>
    <w:rsid w:val="005A143F"/>
    <w:rsid w:val="005A1E64"/>
    <w:rsid w:val="005A2BED"/>
    <w:rsid w:val="005A3FE0"/>
    <w:rsid w:val="005A420F"/>
    <w:rsid w:val="005A42BE"/>
    <w:rsid w:val="005A49DD"/>
    <w:rsid w:val="005A4A8F"/>
    <w:rsid w:val="005A51D4"/>
    <w:rsid w:val="005A5823"/>
    <w:rsid w:val="005A5CC8"/>
    <w:rsid w:val="005A5EA7"/>
    <w:rsid w:val="005A6593"/>
    <w:rsid w:val="005A698C"/>
    <w:rsid w:val="005B0E78"/>
    <w:rsid w:val="005B27C1"/>
    <w:rsid w:val="005B4934"/>
    <w:rsid w:val="005B4DB7"/>
    <w:rsid w:val="005B6031"/>
    <w:rsid w:val="005B7A61"/>
    <w:rsid w:val="005C2853"/>
    <w:rsid w:val="005C2AEE"/>
    <w:rsid w:val="005C33B8"/>
    <w:rsid w:val="005C3636"/>
    <w:rsid w:val="005C3778"/>
    <w:rsid w:val="005C621E"/>
    <w:rsid w:val="005C6EB0"/>
    <w:rsid w:val="005D1014"/>
    <w:rsid w:val="005D2A4F"/>
    <w:rsid w:val="005D4759"/>
    <w:rsid w:val="005D5F60"/>
    <w:rsid w:val="005D6E42"/>
    <w:rsid w:val="005E0625"/>
    <w:rsid w:val="005E0983"/>
    <w:rsid w:val="005E1CF0"/>
    <w:rsid w:val="005E2979"/>
    <w:rsid w:val="005E33B1"/>
    <w:rsid w:val="005E4229"/>
    <w:rsid w:val="005E4C1E"/>
    <w:rsid w:val="005E7E0C"/>
    <w:rsid w:val="005F1A73"/>
    <w:rsid w:val="005F5B2C"/>
    <w:rsid w:val="005F6364"/>
    <w:rsid w:val="005F6BC5"/>
    <w:rsid w:val="00600AAD"/>
    <w:rsid w:val="00601B4D"/>
    <w:rsid w:val="006028C3"/>
    <w:rsid w:val="0060310F"/>
    <w:rsid w:val="00603E25"/>
    <w:rsid w:val="0060425A"/>
    <w:rsid w:val="00604FD6"/>
    <w:rsid w:val="006063D5"/>
    <w:rsid w:val="00606504"/>
    <w:rsid w:val="00606940"/>
    <w:rsid w:val="0060722A"/>
    <w:rsid w:val="006103F5"/>
    <w:rsid w:val="00610CA3"/>
    <w:rsid w:val="00610D28"/>
    <w:rsid w:val="006110F7"/>
    <w:rsid w:val="00611716"/>
    <w:rsid w:val="006125E5"/>
    <w:rsid w:val="00612686"/>
    <w:rsid w:val="0061341E"/>
    <w:rsid w:val="00614137"/>
    <w:rsid w:val="0061441F"/>
    <w:rsid w:val="00614FA2"/>
    <w:rsid w:val="0062126A"/>
    <w:rsid w:val="006217CE"/>
    <w:rsid w:val="00621FE6"/>
    <w:rsid w:val="00624B72"/>
    <w:rsid w:val="00627A56"/>
    <w:rsid w:val="00627ECE"/>
    <w:rsid w:val="00630DDA"/>
    <w:rsid w:val="0063188D"/>
    <w:rsid w:val="00633427"/>
    <w:rsid w:val="00633F66"/>
    <w:rsid w:val="006341A4"/>
    <w:rsid w:val="006375FD"/>
    <w:rsid w:val="00640DCC"/>
    <w:rsid w:val="0064103D"/>
    <w:rsid w:val="0064504B"/>
    <w:rsid w:val="00647C64"/>
    <w:rsid w:val="00650468"/>
    <w:rsid w:val="00652DBA"/>
    <w:rsid w:val="00654240"/>
    <w:rsid w:val="00654373"/>
    <w:rsid w:val="006546A4"/>
    <w:rsid w:val="00654DA3"/>
    <w:rsid w:val="00655719"/>
    <w:rsid w:val="00655DD2"/>
    <w:rsid w:val="006560CD"/>
    <w:rsid w:val="00656363"/>
    <w:rsid w:val="00656647"/>
    <w:rsid w:val="00656BD9"/>
    <w:rsid w:val="0065748C"/>
    <w:rsid w:val="00657BA1"/>
    <w:rsid w:val="00662413"/>
    <w:rsid w:val="0066511B"/>
    <w:rsid w:val="00665744"/>
    <w:rsid w:val="00665CE9"/>
    <w:rsid w:val="00665FC8"/>
    <w:rsid w:val="00667A6C"/>
    <w:rsid w:val="00670837"/>
    <w:rsid w:val="006727FD"/>
    <w:rsid w:val="006733CB"/>
    <w:rsid w:val="00673569"/>
    <w:rsid w:val="00673983"/>
    <w:rsid w:val="006750E1"/>
    <w:rsid w:val="00675F84"/>
    <w:rsid w:val="006760FF"/>
    <w:rsid w:val="00676792"/>
    <w:rsid w:val="00676C69"/>
    <w:rsid w:val="006770A3"/>
    <w:rsid w:val="006775E5"/>
    <w:rsid w:val="00677831"/>
    <w:rsid w:val="00680EA8"/>
    <w:rsid w:val="00681A64"/>
    <w:rsid w:val="00681BAF"/>
    <w:rsid w:val="0068238B"/>
    <w:rsid w:val="00682C53"/>
    <w:rsid w:val="00682DE0"/>
    <w:rsid w:val="00683A12"/>
    <w:rsid w:val="00683F74"/>
    <w:rsid w:val="00684215"/>
    <w:rsid w:val="006869DD"/>
    <w:rsid w:val="0069060D"/>
    <w:rsid w:val="00691CF2"/>
    <w:rsid w:val="006921E4"/>
    <w:rsid w:val="0069332C"/>
    <w:rsid w:val="006961F3"/>
    <w:rsid w:val="00697547"/>
    <w:rsid w:val="00697562"/>
    <w:rsid w:val="006A06AF"/>
    <w:rsid w:val="006A0B85"/>
    <w:rsid w:val="006A206B"/>
    <w:rsid w:val="006A3837"/>
    <w:rsid w:val="006A4DC5"/>
    <w:rsid w:val="006A5DF3"/>
    <w:rsid w:val="006A6B67"/>
    <w:rsid w:val="006A7B35"/>
    <w:rsid w:val="006B0024"/>
    <w:rsid w:val="006B0124"/>
    <w:rsid w:val="006B04F2"/>
    <w:rsid w:val="006B3798"/>
    <w:rsid w:val="006C02C2"/>
    <w:rsid w:val="006C36D3"/>
    <w:rsid w:val="006C3ECA"/>
    <w:rsid w:val="006C41E7"/>
    <w:rsid w:val="006C42F2"/>
    <w:rsid w:val="006C6405"/>
    <w:rsid w:val="006C646F"/>
    <w:rsid w:val="006C72D9"/>
    <w:rsid w:val="006D10A0"/>
    <w:rsid w:val="006D3A26"/>
    <w:rsid w:val="006D4320"/>
    <w:rsid w:val="006D571C"/>
    <w:rsid w:val="006D5BB3"/>
    <w:rsid w:val="006D7C97"/>
    <w:rsid w:val="006E077F"/>
    <w:rsid w:val="006E38AD"/>
    <w:rsid w:val="006E538D"/>
    <w:rsid w:val="006E547A"/>
    <w:rsid w:val="006E64B1"/>
    <w:rsid w:val="006E6C0B"/>
    <w:rsid w:val="006E7671"/>
    <w:rsid w:val="006E782E"/>
    <w:rsid w:val="006E7F27"/>
    <w:rsid w:val="006F0576"/>
    <w:rsid w:val="006F0CF0"/>
    <w:rsid w:val="006F0E56"/>
    <w:rsid w:val="006F101C"/>
    <w:rsid w:val="006F1ACE"/>
    <w:rsid w:val="006F2727"/>
    <w:rsid w:val="006F41FB"/>
    <w:rsid w:val="006F4A23"/>
    <w:rsid w:val="006F6649"/>
    <w:rsid w:val="006F6732"/>
    <w:rsid w:val="00702059"/>
    <w:rsid w:val="00702964"/>
    <w:rsid w:val="007047E9"/>
    <w:rsid w:val="00705A14"/>
    <w:rsid w:val="007066E9"/>
    <w:rsid w:val="0071120B"/>
    <w:rsid w:val="0071281C"/>
    <w:rsid w:val="007133A7"/>
    <w:rsid w:val="00714066"/>
    <w:rsid w:val="007141D7"/>
    <w:rsid w:val="00714344"/>
    <w:rsid w:val="00715CB3"/>
    <w:rsid w:val="00715FB4"/>
    <w:rsid w:val="00716400"/>
    <w:rsid w:val="0071653B"/>
    <w:rsid w:val="00717071"/>
    <w:rsid w:val="00717705"/>
    <w:rsid w:val="007204D5"/>
    <w:rsid w:val="00722159"/>
    <w:rsid w:val="00722C52"/>
    <w:rsid w:val="00723AD2"/>
    <w:rsid w:val="007246A0"/>
    <w:rsid w:val="00724834"/>
    <w:rsid w:val="007251A0"/>
    <w:rsid w:val="00730E37"/>
    <w:rsid w:val="0073132B"/>
    <w:rsid w:val="00732565"/>
    <w:rsid w:val="00734D61"/>
    <w:rsid w:val="007360AB"/>
    <w:rsid w:val="00737E3C"/>
    <w:rsid w:val="00740031"/>
    <w:rsid w:val="007403A9"/>
    <w:rsid w:val="00743C2B"/>
    <w:rsid w:val="007459C7"/>
    <w:rsid w:val="007459CE"/>
    <w:rsid w:val="0075217C"/>
    <w:rsid w:val="00752F43"/>
    <w:rsid w:val="0075325B"/>
    <w:rsid w:val="00755932"/>
    <w:rsid w:val="00755997"/>
    <w:rsid w:val="00755D2B"/>
    <w:rsid w:val="00762F3F"/>
    <w:rsid w:val="0076368B"/>
    <w:rsid w:val="00763DEF"/>
    <w:rsid w:val="007669CC"/>
    <w:rsid w:val="00770F0F"/>
    <w:rsid w:val="00771EF9"/>
    <w:rsid w:val="0077275C"/>
    <w:rsid w:val="00772CA0"/>
    <w:rsid w:val="00773E83"/>
    <w:rsid w:val="00774AB7"/>
    <w:rsid w:val="00774F0E"/>
    <w:rsid w:val="00774F62"/>
    <w:rsid w:val="00777290"/>
    <w:rsid w:val="00780017"/>
    <w:rsid w:val="00781F5F"/>
    <w:rsid w:val="007827B2"/>
    <w:rsid w:val="007849E9"/>
    <w:rsid w:val="00784FDD"/>
    <w:rsid w:val="00786E5E"/>
    <w:rsid w:val="0078717F"/>
    <w:rsid w:val="007874DA"/>
    <w:rsid w:val="007910B4"/>
    <w:rsid w:val="0079163C"/>
    <w:rsid w:val="00791B9E"/>
    <w:rsid w:val="00792039"/>
    <w:rsid w:val="00793893"/>
    <w:rsid w:val="00795771"/>
    <w:rsid w:val="00797498"/>
    <w:rsid w:val="007978F3"/>
    <w:rsid w:val="007A1531"/>
    <w:rsid w:val="007A1D3E"/>
    <w:rsid w:val="007A7D38"/>
    <w:rsid w:val="007B0E04"/>
    <w:rsid w:val="007B2484"/>
    <w:rsid w:val="007B2E18"/>
    <w:rsid w:val="007B2E7D"/>
    <w:rsid w:val="007B395C"/>
    <w:rsid w:val="007B5412"/>
    <w:rsid w:val="007B5CB1"/>
    <w:rsid w:val="007B6DA8"/>
    <w:rsid w:val="007B6EA9"/>
    <w:rsid w:val="007B73C9"/>
    <w:rsid w:val="007C040D"/>
    <w:rsid w:val="007C075A"/>
    <w:rsid w:val="007C10DE"/>
    <w:rsid w:val="007C65D3"/>
    <w:rsid w:val="007D016F"/>
    <w:rsid w:val="007D19A7"/>
    <w:rsid w:val="007D3757"/>
    <w:rsid w:val="007D4318"/>
    <w:rsid w:val="007D5BBB"/>
    <w:rsid w:val="007E02A5"/>
    <w:rsid w:val="007E12AE"/>
    <w:rsid w:val="007E220B"/>
    <w:rsid w:val="007E31DE"/>
    <w:rsid w:val="007F0C1F"/>
    <w:rsid w:val="007F1276"/>
    <w:rsid w:val="007F269D"/>
    <w:rsid w:val="007F337E"/>
    <w:rsid w:val="007F42ED"/>
    <w:rsid w:val="007F5C52"/>
    <w:rsid w:val="007F630F"/>
    <w:rsid w:val="00801074"/>
    <w:rsid w:val="008035EA"/>
    <w:rsid w:val="00803A7F"/>
    <w:rsid w:val="0080491B"/>
    <w:rsid w:val="00804B13"/>
    <w:rsid w:val="00807A24"/>
    <w:rsid w:val="008116B1"/>
    <w:rsid w:val="00811C37"/>
    <w:rsid w:val="00811E32"/>
    <w:rsid w:val="008127A5"/>
    <w:rsid w:val="00813A5D"/>
    <w:rsid w:val="00813EC4"/>
    <w:rsid w:val="00815957"/>
    <w:rsid w:val="00815DBA"/>
    <w:rsid w:val="008163C6"/>
    <w:rsid w:val="0082158B"/>
    <w:rsid w:val="00821812"/>
    <w:rsid w:val="00822835"/>
    <w:rsid w:val="00823148"/>
    <w:rsid w:val="0082315D"/>
    <w:rsid w:val="00823F8A"/>
    <w:rsid w:val="00824B91"/>
    <w:rsid w:val="00830C28"/>
    <w:rsid w:val="0083304D"/>
    <w:rsid w:val="00833BF1"/>
    <w:rsid w:val="00833CEC"/>
    <w:rsid w:val="00834E4E"/>
    <w:rsid w:val="008353D5"/>
    <w:rsid w:val="00837810"/>
    <w:rsid w:val="00841ABB"/>
    <w:rsid w:val="0084240B"/>
    <w:rsid w:val="00842687"/>
    <w:rsid w:val="008427F0"/>
    <w:rsid w:val="00843948"/>
    <w:rsid w:val="0084394D"/>
    <w:rsid w:val="008444B4"/>
    <w:rsid w:val="0084486B"/>
    <w:rsid w:val="00846386"/>
    <w:rsid w:val="00847DD2"/>
    <w:rsid w:val="0085126C"/>
    <w:rsid w:val="00851701"/>
    <w:rsid w:val="00853A4C"/>
    <w:rsid w:val="008543D1"/>
    <w:rsid w:val="00865862"/>
    <w:rsid w:val="00865C4D"/>
    <w:rsid w:val="008668A9"/>
    <w:rsid w:val="00867C97"/>
    <w:rsid w:val="00872FE8"/>
    <w:rsid w:val="00873555"/>
    <w:rsid w:val="00874878"/>
    <w:rsid w:val="00874F5D"/>
    <w:rsid w:val="00875CB0"/>
    <w:rsid w:val="00880DAC"/>
    <w:rsid w:val="008816C7"/>
    <w:rsid w:val="00881828"/>
    <w:rsid w:val="00881A06"/>
    <w:rsid w:val="00885222"/>
    <w:rsid w:val="00885350"/>
    <w:rsid w:val="00885A4C"/>
    <w:rsid w:val="00886787"/>
    <w:rsid w:val="00886D0E"/>
    <w:rsid w:val="008903B6"/>
    <w:rsid w:val="0089065B"/>
    <w:rsid w:val="00890E1E"/>
    <w:rsid w:val="0089121D"/>
    <w:rsid w:val="00892BA7"/>
    <w:rsid w:val="00893666"/>
    <w:rsid w:val="00894103"/>
    <w:rsid w:val="00894612"/>
    <w:rsid w:val="00894F51"/>
    <w:rsid w:val="00896214"/>
    <w:rsid w:val="008A1128"/>
    <w:rsid w:val="008A1FDC"/>
    <w:rsid w:val="008A23E3"/>
    <w:rsid w:val="008A365F"/>
    <w:rsid w:val="008A41EF"/>
    <w:rsid w:val="008A5939"/>
    <w:rsid w:val="008A7A4D"/>
    <w:rsid w:val="008A7A8A"/>
    <w:rsid w:val="008A7B4E"/>
    <w:rsid w:val="008B2061"/>
    <w:rsid w:val="008B36FD"/>
    <w:rsid w:val="008B48B6"/>
    <w:rsid w:val="008B57A5"/>
    <w:rsid w:val="008B7477"/>
    <w:rsid w:val="008B7A51"/>
    <w:rsid w:val="008C3DEA"/>
    <w:rsid w:val="008C461B"/>
    <w:rsid w:val="008D1E80"/>
    <w:rsid w:val="008D22FB"/>
    <w:rsid w:val="008D239F"/>
    <w:rsid w:val="008D23AE"/>
    <w:rsid w:val="008D4E1E"/>
    <w:rsid w:val="008D57DE"/>
    <w:rsid w:val="008D5F0A"/>
    <w:rsid w:val="008D6AC4"/>
    <w:rsid w:val="008D7293"/>
    <w:rsid w:val="008E1260"/>
    <w:rsid w:val="008E13DC"/>
    <w:rsid w:val="008E1A94"/>
    <w:rsid w:val="008E2A7B"/>
    <w:rsid w:val="008E2CE4"/>
    <w:rsid w:val="008E38FD"/>
    <w:rsid w:val="008E3CB6"/>
    <w:rsid w:val="008E3D16"/>
    <w:rsid w:val="008E57F9"/>
    <w:rsid w:val="008E762C"/>
    <w:rsid w:val="008E7D1F"/>
    <w:rsid w:val="008F0416"/>
    <w:rsid w:val="008F1982"/>
    <w:rsid w:val="008F3DAC"/>
    <w:rsid w:val="008F4718"/>
    <w:rsid w:val="008F4D63"/>
    <w:rsid w:val="008F4E43"/>
    <w:rsid w:val="008F5937"/>
    <w:rsid w:val="00900001"/>
    <w:rsid w:val="00902549"/>
    <w:rsid w:val="00902F62"/>
    <w:rsid w:val="00903A70"/>
    <w:rsid w:val="00904AEC"/>
    <w:rsid w:val="00904D14"/>
    <w:rsid w:val="00905EA6"/>
    <w:rsid w:val="00906B29"/>
    <w:rsid w:val="009100CF"/>
    <w:rsid w:val="009107B5"/>
    <w:rsid w:val="00911856"/>
    <w:rsid w:val="009119D5"/>
    <w:rsid w:val="00912792"/>
    <w:rsid w:val="00913560"/>
    <w:rsid w:val="00915042"/>
    <w:rsid w:val="00916480"/>
    <w:rsid w:val="0091669E"/>
    <w:rsid w:val="00916F99"/>
    <w:rsid w:val="009209AF"/>
    <w:rsid w:val="009216AD"/>
    <w:rsid w:val="0092288E"/>
    <w:rsid w:val="00923132"/>
    <w:rsid w:val="00923EC0"/>
    <w:rsid w:val="0092573D"/>
    <w:rsid w:val="00926F97"/>
    <w:rsid w:val="00927B50"/>
    <w:rsid w:val="0093222C"/>
    <w:rsid w:val="00932563"/>
    <w:rsid w:val="00933ABB"/>
    <w:rsid w:val="00935098"/>
    <w:rsid w:val="0093567A"/>
    <w:rsid w:val="00935EB6"/>
    <w:rsid w:val="00940888"/>
    <w:rsid w:val="009457DD"/>
    <w:rsid w:val="00945841"/>
    <w:rsid w:val="00947C92"/>
    <w:rsid w:val="00950239"/>
    <w:rsid w:val="00950FE6"/>
    <w:rsid w:val="009515D6"/>
    <w:rsid w:val="009537DD"/>
    <w:rsid w:val="009553FC"/>
    <w:rsid w:val="00955767"/>
    <w:rsid w:val="00955C83"/>
    <w:rsid w:val="009576CD"/>
    <w:rsid w:val="00960E94"/>
    <w:rsid w:val="009622AC"/>
    <w:rsid w:val="00962CF9"/>
    <w:rsid w:val="00964B29"/>
    <w:rsid w:val="009650FD"/>
    <w:rsid w:val="00967DC9"/>
    <w:rsid w:val="00970081"/>
    <w:rsid w:val="009705BC"/>
    <w:rsid w:val="00970F73"/>
    <w:rsid w:val="00971D61"/>
    <w:rsid w:val="009727BD"/>
    <w:rsid w:val="00973892"/>
    <w:rsid w:val="00974A95"/>
    <w:rsid w:val="00974F81"/>
    <w:rsid w:val="00981CC5"/>
    <w:rsid w:val="00982A34"/>
    <w:rsid w:val="00982E11"/>
    <w:rsid w:val="00982F96"/>
    <w:rsid w:val="0098304D"/>
    <w:rsid w:val="00984071"/>
    <w:rsid w:val="009849A3"/>
    <w:rsid w:val="00991687"/>
    <w:rsid w:val="00993338"/>
    <w:rsid w:val="00993710"/>
    <w:rsid w:val="009964C7"/>
    <w:rsid w:val="009A113F"/>
    <w:rsid w:val="009A3425"/>
    <w:rsid w:val="009A3509"/>
    <w:rsid w:val="009A5FF3"/>
    <w:rsid w:val="009B008D"/>
    <w:rsid w:val="009B0EB5"/>
    <w:rsid w:val="009B1DD2"/>
    <w:rsid w:val="009B2902"/>
    <w:rsid w:val="009B2A1D"/>
    <w:rsid w:val="009B36CE"/>
    <w:rsid w:val="009B43F6"/>
    <w:rsid w:val="009B57A8"/>
    <w:rsid w:val="009B6621"/>
    <w:rsid w:val="009C1857"/>
    <w:rsid w:val="009C32C2"/>
    <w:rsid w:val="009C5004"/>
    <w:rsid w:val="009C6017"/>
    <w:rsid w:val="009C69C0"/>
    <w:rsid w:val="009D104F"/>
    <w:rsid w:val="009D139F"/>
    <w:rsid w:val="009D17A0"/>
    <w:rsid w:val="009D1B2A"/>
    <w:rsid w:val="009D2EBB"/>
    <w:rsid w:val="009D6F31"/>
    <w:rsid w:val="009D7048"/>
    <w:rsid w:val="009E158E"/>
    <w:rsid w:val="009E3119"/>
    <w:rsid w:val="009E3491"/>
    <w:rsid w:val="009E34A5"/>
    <w:rsid w:val="009E352F"/>
    <w:rsid w:val="009E3844"/>
    <w:rsid w:val="009E685E"/>
    <w:rsid w:val="009E6DBD"/>
    <w:rsid w:val="009E75DC"/>
    <w:rsid w:val="009F14A1"/>
    <w:rsid w:val="009F20A7"/>
    <w:rsid w:val="00A00E25"/>
    <w:rsid w:val="00A01032"/>
    <w:rsid w:val="00A010E9"/>
    <w:rsid w:val="00A01588"/>
    <w:rsid w:val="00A01F0D"/>
    <w:rsid w:val="00A024C7"/>
    <w:rsid w:val="00A027D8"/>
    <w:rsid w:val="00A03DFA"/>
    <w:rsid w:val="00A05A48"/>
    <w:rsid w:val="00A0646D"/>
    <w:rsid w:val="00A10887"/>
    <w:rsid w:val="00A12075"/>
    <w:rsid w:val="00A12732"/>
    <w:rsid w:val="00A12D2F"/>
    <w:rsid w:val="00A13E82"/>
    <w:rsid w:val="00A13F34"/>
    <w:rsid w:val="00A14861"/>
    <w:rsid w:val="00A14F5A"/>
    <w:rsid w:val="00A15190"/>
    <w:rsid w:val="00A202E8"/>
    <w:rsid w:val="00A21101"/>
    <w:rsid w:val="00A2164A"/>
    <w:rsid w:val="00A2224E"/>
    <w:rsid w:val="00A22345"/>
    <w:rsid w:val="00A22FF7"/>
    <w:rsid w:val="00A2310C"/>
    <w:rsid w:val="00A23CB6"/>
    <w:rsid w:val="00A24029"/>
    <w:rsid w:val="00A246D1"/>
    <w:rsid w:val="00A247BB"/>
    <w:rsid w:val="00A2539B"/>
    <w:rsid w:val="00A2545F"/>
    <w:rsid w:val="00A268A1"/>
    <w:rsid w:val="00A268F9"/>
    <w:rsid w:val="00A26B34"/>
    <w:rsid w:val="00A26BB1"/>
    <w:rsid w:val="00A27B3B"/>
    <w:rsid w:val="00A301AF"/>
    <w:rsid w:val="00A301DE"/>
    <w:rsid w:val="00A3232D"/>
    <w:rsid w:val="00A327B5"/>
    <w:rsid w:val="00A32839"/>
    <w:rsid w:val="00A32884"/>
    <w:rsid w:val="00A34591"/>
    <w:rsid w:val="00A34832"/>
    <w:rsid w:val="00A34CB9"/>
    <w:rsid w:val="00A36417"/>
    <w:rsid w:val="00A375AE"/>
    <w:rsid w:val="00A402DA"/>
    <w:rsid w:val="00A416C6"/>
    <w:rsid w:val="00A41CD4"/>
    <w:rsid w:val="00A41E82"/>
    <w:rsid w:val="00A44A20"/>
    <w:rsid w:val="00A45F59"/>
    <w:rsid w:val="00A471EA"/>
    <w:rsid w:val="00A51217"/>
    <w:rsid w:val="00A512B7"/>
    <w:rsid w:val="00A52846"/>
    <w:rsid w:val="00A52AD8"/>
    <w:rsid w:val="00A53860"/>
    <w:rsid w:val="00A55211"/>
    <w:rsid w:val="00A570EE"/>
    <w:rsid w:val="00A5724A"/>
    <w:rsid w:val="00A6053C"/>
    <w:rsid w:val="00A606A0"/>
    <w:rsid w:val="00A61469"/>
    <w:rsid w:val="00A629F8"/>
    <w:rsid w:val="00A65B21"/>
    <w:rsid w:val="00A66E9E"/>
    <w:rsid w:val="00A7080E"/>
    <w:rsid w:val="00A70C80"/>
    <w:rsid w:val="00A718BC"/>
    <w:rsid w:val="00A723DE"/>
    <w:rsid w:val="00A72FF9"/>
    <w:rsid w:val="00A742F1"/>
    <w:rsid w:val="00A756EB"/>
    <w:rsid w:val="00A767CB"/>
    <w:rsid w:val="00A7704A"/>
    <w:rsid w:val="00A77821"/>
    <w:rsid w:val="00A77FE5"/>
    <w:rsid w:val="00A80CD1"/>
    <w:rsid w:val="00A814F1"/>
    <w:rsid w:val="00A84C74"/>
    <w:rsid w:val="00A85163"/>
    <w:rsid w:val="00A85567"/>
    <w:rsid w:val="00A85D4A"/>
    <w:rsid w:val="00A8708D"/>
    <w:rsid w:val="00A915AC"/>
    <w:rsid w:val="00A91B5A"/>
    <w:rsid w:val="00A91E2D"/>
    <w:rsid w:val="00A91E82"/>
    <w:rsid w:val="00A923BD"/>
    <w:rsid w:val="00A92AF2"/>
    <w:rsid w:val="00A937AA"/>
    <w:rsid w:val="00A9576E"/>
    <w:rsid w:val="00A96038"/>
    <w:rsid w:val="00A961BE"/>
    <w:rsid w:val="00AA090E"/>
    <w:rsid w:val="00AA0B32"/>
    <w:rsid w:val="00AA1983"/>
    <w:rsid w:val="00AA2E03"/>
    <w:rsid w:val="00AA577F"/>
    <w:rsid w:val="00AA7BF9"/>
    <w:rsid w:val="00AB03F0"/>
    <w:rsid w:val="00AB1F7C"/>
    <w:rsid w:val="00AB1FA9"/>
    <w:rsid w:val="00AB273D"/>
    <w:rsid w:val="00AB47D1"/>
    <w:rsid w:val="00AB67FF"/>
    <w:rsid w:val="00AB6EFD"/>
    <w:rsid w:val="00AB7472"/>
    <w:rsid w:val="00AB7D3F"/>
    <w:rsid w:val="00AC0C45"/>
    <w:rsid w:val="00AC3591"/>
    <w:rsid w:val="00AC3E92"/>
    <w:rsid w:val="00AC4427"/>
    <w:rsid w:val="00AC499A"/>
    <w:rsid w:val="00AC49F9"/>
    <w:rsid w:val="00AD152D"/>
    <w:rsid w:val="00AD3CB5"/>
    <w:rsid w:val="00AD3EB0"/>
    <w:rsid w:val="00AD45A4"/>
    <w:rsid w:val="00AD65A0"/>
    <w:rsid w:val="00AD67E5"/>
    <w:rsid w:val="00AD7F05"/>
    <w:rsid w:val="00AE0294"/>
    <w:rsid w:val="00AE0506"/>
    <w:rsid w:val="00AE0F19"/>
    <w:rsid w:val="00AE24AC"/>
    <w:rsid w:val="00AE2536"/>
    <w:rsid w:val="00AE265E"/>
    <w:rsid w:val="00AE44B0"/>
    <w:rsid w:val="00AE627D"/>
    <w:rsid w:val="00AE7EB5"/>
    <w:rsid w:val="00AF0567"/>
    <w:rsid w:val="00AF0D81"/>
    <w:rsid w:val="00AF0DD2"/>
    <w:rsid w:val="00AF4D0D"/>
    <w:rsid w:val="00AF54A3"/>
    <w:rsid w:val="00B00B64"/>
    <w:rsid w:val="00B038B8"/>
    <w:rsid w:val="00B03CB7"/>
    <w:rsid w:val="00B06802"/>
    <w:rsid w:val="00B06D5C"/>
    <w:rsid w:val="00B110B0"/>
    <w:rsid w:val="00B11445"/>
    <w:rsid w:val="00B12B96"/>
    <w:rsid w:val="00B13BC4"/>
    <w:rsid w:val="00B13F74"/>
    <w:rsid w:val="00B14615"/>
    <w:rsid w:val="00B14807"/>
    <w:rsid w:val="00B15C4A"/>
    <w:rsid w:val="00B17638"/>
    <w:rsid w:val="00B17C5F"/>
    <w:rsid w:val="00B2000E"/>
    <w:rsid w:val="00B21321"/>
    <w:rsid w:val="00B227C2"/>
    <w:rsid w:val="00B26B1F"/>
    <w:rsid w:val="00B3003C"/>
    <w:rsid w:val="00B306B4"/>
    <w:rsid w:val="00B3425B"/>
    <w:rsid w:val="00B359F0"/>
    <w:rsid w:val="00B36086"/>
    <w:rsid w:val="00B36C35"/>
    <w:rsid w:val="00B40F6A"/>
    <w:rsid w:val="00B425FD"/>
    <w:rsid w:val="00B43C84"/>
    <w:rsid w:val="00B450B9"/>
    <w:rsid w:val="00B45B2A"/>
    <w:rsid w:val="00B46955"/>
    <w:rsid w:val="00B4724A"/>
    <w:rsid w:val="00B472F5"/>
    <w:rsid w:val="00B474F2"/>
    <w:rsid w:val="00B515BA"/>
    <w:rsid w:val="00B548DE"/>
    <w:rsid w:val="00B550CD"/>
    <w:rsid w:val="00B558AB"/>
    <w:rsid w:val="00B564AD"/>
    <w:rsid w:val="00B56F36"/>
    <w:rsid w:val="00B571C6"/>
    <w:rsid w:val="00B65290"/>
    <w:rsid w:val="00B660FF"/>
    <w:rsid w:val="00B664B1"/>
    <w:rsid w:val="00B67114"/>
    <w:rsid w:val="00B67CF4"/>
    <w:rsid w:val="00B70284"/>
    <w:rsid w:val="00B74CD2"/>
    <w:rsid w:val="00B74CF5"/>
    <w:rsid w:val="00B74FAE"/>
    <w:rsid w:val="00B7509E"/>
    <w:rsid w:val="00B768FC"/>
    <w:rsid w:val="00B77765"/>
    <w:rsid w:val="00B81400"/>
    <w:rsid w:val="00B8260B"/>
    <w:rsid w:val="00B827B7"/>
    <w:rsid w:val="00B838C3"/>
    <w:rsid w:val="00B8390A"/>
    <w:rsid w:val="00B851FB"/>
    <w:rsid w:val="00B85850"/>
    <w:rsid w:val="00B85F57"/>
    <w:rsid w:val="00B866DC"/>
    <w:rsid w:val="00B90B1F"/>
    <w:rsid w:val="00B90FFE"/>
    <w:rsid w:val="00B92CCE"/>
    <w:rsid w:val="00B93160"/>
    <w:rsid w:val="00B940A3"/>
    <w:rsid w:val="00B974F2"/>
    <w:rsid w:val="00B978A2"/>
    <w:rsid w:val="00B97F63"/>
    <w:rsid w:val="00BA090A"/>
    <w:rsid w:val="00BA181F"/>
    <w:rsid w:val="00BA378D"/>
    <w:rsid w:val="00BA455B"/>
    <w:rsid w:val="00BA4C56"/>
    <w:rsid w:val="00BA7F1F"/>
    <w:rsid w:val="00BB0486"/>
    <w:rsid w:val="00BB0947"/>
    <w:rsid w:val="00BB0CF2"/>
    <w:rsid w:val="00BB17BB"/>
    <w:rsid w:val="00BB3E0A"/>
    <w:rsid w:val="00BB43A2"/>
    <w:rsid w:val="00BB63C4"/>
    <w:rsid w:val="00BB75CF"/>
    <w:rsid w:val="00BB7B1E"/>
    <w:rsid w:val="00BB7F42"/>
    <w:rsid w:val="00BC5C21"/>
    <w:rsid w:val="00BC697F"/>
    <w:rsid w:val="00BD02EF"/>
    <w:rsid w:val="00BD06DC"/>
    <w:rsid w:val="00BD102F"/>
    <w:rsid w:val="00BD3B82"/>
    <w:rsid w:val="00BD629C"/>
    <w:rsid w:val="00BD6B7E"/>
    <w:rsid w:val="00BD7A4C"/>
    <w:rsid w:val="00BD7CDD"/>
    <w:rsid w:val="00BD7F27"/>
    <w:rsid w:val="00BE0941"/>
    <w:rsid w:val="00BE094A"/>
    <w:rsid w:val="00BE0DE7"/>
    <w:rsid w:val="00BE2543"/>
    <w:rsid w:val="00BE2D3A"/>
    <w:rsid w:val="00BE3671"/>
    <w:rsid w:val="00BE3EF5"/>
    <w:rsid w:val="00BE452A"/>
    <w:rsid w:val="00BE56C1"/>
    <w:rsid w:val="00BE6080"/>
    <w:rsid w:val="00BE7A1B"/>
    <w:rsid w:val="00BF00FC"/>
    <w:rsid w:val="00BF0329"/>
    <w:rsid w:val="00BF1C4E"/>
    <w:rsid w:val="00BF2049"/>
    <w:rsid w:val="00BF220D"/>
    <w:rsid w:val="00BF22A5"/>
    <w:rsid w:val="00BF255C"/>
    <w:rsid w:val="00BF395E"/>
    <w:rsid w:val="00BF3A5D"/>
    <w:rsid w:val="00C03DCD"/>
    <w:rsid w:val="00C03FF4"/>
    <w:rsid w:val="00C04038"/>
    <w:rsid w:val="00C04BA1"/>
    <w:rsid w:val="00C06ACB"/>
    <w:rsid w:val="00C10169"/>
    <w:rsid w:val="00C10DB5"/>
    <w:rsid w:val="00C118D4"/>
    <w:rsid w:val="00C11AEA"/>
    <w:rsid w:val="00C1264A"/>
    <w:rsid w:val="00C14AD1"/>
    <w:rsid w:val="00C14B88"/>
    <w:rsid w:val="00C17039"/>
    <w:rsid w:val="00C22F97"/>
    <w:rsid w:val="00C24963"/>
    <w:rsid w:val="00C24F2A"/>
    <w:rsid w:val="00C25569"/>
    <w:rsid w:val="00C26BD8"/>
    <w:rsid w:val="00C271AC"/>
    <w:rsid w:val="00C278A4"/>
    <w:rsid w:val="00C31355"/>
    <w:rsid w:val="00C322DE"/>
    <w:rsid w:val="00C33013"/>
    <w:rsid w:val="00C356AB"/>
    <w:rsid w:val="00C35939"/>
    <w:rsid w:val="00C40E88"/>
    <w:rsid w:val="00C40F0E"/>
    <w:rsid w:val="00C41270"/>
    <w:rsid w:val="00C423CD"/>
    <w:rsid w:val="00C42BF2"/>
    <w:rsid w:val="00C4747B"/>
    <w:rsid w:val="00C4777B"/>
    <w:rsid w:val="00C56BB3"/>
    <w:rsid w:val="00C57078"/>
    <w:rsid w:val="00C60594"/>
    <w:rsid w:val="00C60E1A"/>
    <w:rsid w:val="00C63F7F"/>
    <w:rsid w:val="00C646A8"/>
    <w:rsid w:val="00C64B3E"/>
    <w:rsid w:val="00C65B38"/>
    <w:rsid w:val="00C65C4B"/>
    <w:rsid w:val="00C65DC3"/>
    <w:rsid w:val="00C66464"/>
    <w:rsid w:val="00C6742F"/>
    <w:rsid w:val="00C702E6"/>
    <w:rsid w:val="00C70B16"/>
    <w:rsid w:val="00C70B5D"/>
    <w:rsid w:val="00C70F19"/>
    <w:rsid w:val="00C71D92"/>
    <w:rsid w:val="00C72F76"/>
    <w:rsid w:val="00C72FA8"/>
    <w:rsid w:val="00C733AC"/>
    <w:rsid w:val="00C7355D"/>
    <w:rsid w:val="00C752BB"/>
    <w:rsid w:val="00C765E2"/>
    <w:rsid w:val="00C81858"/>
    <w:rsid w:val="00C83030"/>
    <w:rsid w:val="00C83A5F"/>
    <w:rsid w:val="00C84471"/>
    <w:rsid w:val="00C86ACE"/>
    <w:rsid w:val="00C872B6"/>
    <w:rsid w:val="00C87CE2"/>
    <w:rsid w:val="00C918A4"/>
    <w:rsid w:val="00C9335D"/>
    <w:rsid w:val="00C9452B"/>
    <w:rsid w:val="00C9706B"/>
    <w:rsid w:val="00CA0745"/>
    <w:rsid w:val="00CA1034"/>
    <w:rsid w:val="00CA1C88"/>
    <w:rsid w:val="00CA1F4D"/>
    <w:rsid w:val="00CA3A12"/>
    <w:rsid w:val="00CA5D86"/>
    <w:rsid w:val="00CA7470"/>
    <w:rsid w:val="00CA781F"/>
    <w:rsid w:val="00CA7A88"/>
    <w:rsid w:val="00CA7B97"/>
    <w:rsid w:val="00CB249E"/>
    <w:rsid w:val="00CB4120"/>
    <w:rsid w:val="00CB4402"/>
    <w:rsid w:val="00CB5776"/>
    <w:rsid w:val="00CB5CDA"/>
    <w:rsid w:val="00CB600C"/>
    <w:rsid w:val="00CB77A3"/>
    <w:rsid w:val="00CC063A"/>
    <w:rsid w:val="00CC08EE"/>
    <w:rsid w:val="00CC09DA"/>
    <w:rsid w:val="00CC0FD3"/>
    <w:rsid w:val="00CC1C08"/>
    <w:rsid w:val="00CC2B6F"/>
    <w:rsid w:val="00CC40C5"/>
    <w:rsid w:val="00CC4382"/>
    <w:rsid w:val="00CC44F3"/>
    <w:rsid w:val="00CC4D69"/>
    <w:rsid w:val="00CC50ED"/>
    <w:rsid w:val="00CC546F"/>
    <w:rsid w:val="00CC5F8F"/>
    <w:rsid w:val="00CC64C9"/>
    <w:rsid w:val="00CC7A0E"/>
    <w:rsid w:val="00CD0C80"/>
    <w:rsid w:val="00CD19A6"/>
    <w:rsid w:val="00CD1F9F"/>
    <w:rsid w:val="00CD2631"/>
    <w:rsid w:val="00CD3706"/>
    <w:rsid w:val="00CD3FFF"/>
    <w:rsid w:val="00CD53DA"/>
    <w:rsid w:val="00CD5458"/>
    <w:rsid w:val="00CD6098"/>
    <w:rsid w:val="00CE0728"/>
    <w:rsid w:val="00CE07A3"/>
    <w:rsid w:val="00CE140F"/>
    <w:rsid w:val="00CE2E71"/>
    <w:rsid w:val="00CE645A"/>
    <w:rsid w:val="00CF02BC"/>
    <w:rsid w:val="00CF03EA"/>
    <w:rsid w:val="00CF11D3"/>
    <w:rsid w:val="00CF1A4A"/>
    <w:rsid w:val="00CF4AD2"/>
    <w:rsid w:val="00CF5D55"/>
    <w:rsid w:val="00CF60FD"/>
    <w:rsid w:val="00CF6A8A"/>
    <w:rsid w:val="00D00E2F"/>
    <w:rsid w:val="00D01B97"/>
    <w:rsid w:val="00D02084"/>
    <w:rsid w:val="00D02451"/>
    <w:rsid w:val="00D0272F"/>
    <w:rsid w:val="00D0532F"/>
    <w:rsid w:val="00D06E97"/>
    <w:rsid w:val="00D0777E"/>
    <w:rsid w:val="00D0798D"/>
    <w:rsid w:val="00D079EE"/>
    <w:rsid w:val="00D12B40"/>
    <w:rsid w:val="00D13591"/>
    <w:rsid w:val="00D1362F"/>
    <w:rsid w:val="00D137F5"/>
    <w:rsid w:val="00D15192"/>
    <w:rsid w:val="00D152D2"/>
    <w:rsid w:val="00D15E97"/>
    <w:rsid w:val="00D160E0"/>
    <w:rsid w:val="00D17DC5"/>
    <w:rsid w:val="00D20BC3"/>
    <w:rsid w:val="00D22145"/>
    <w:rsid w:val="00D22B0E"/>
    <w:rsid w:val="00D26AB9"/>
    <w:rsid w:val="00D270AD"/>
    <w:rsid w:val="00D274C3"/>
    <w:rsid w:val="00D27EA0"/>
    <w:rsid w:val="00D30C77"/>
    <w:rsid w:val="00D3175A"/>
    <w:rsid w:val="00D32733"/>
    <w:rsid w:val="00D33667"/>
    <w:rsid w:val="00D33AE8"/>
    <w:rsid w:val="00D348EE"/>
    <w:rsid w:val="00D37367"/>
    <w:rsid w:val="00D37A29"/>
    <w:rsid w:val="00D402E0"/>
    <w:rsid w:val="00D41788"/>
    <w:rsid w:val="00D41E9C"/>
    <w:rsid w:val="00D42D4A"/>
    <w:rsid w:val="00D44F39"/>
    <w:rsid w:val="00D45CBC"/>
    <w:rsid w:val="00D464CE"/>
    <w:rsid w:val="00D5143A"/>
    <w:rsid w:val="00D514C2"/>
    <w:rsid w:val="00D5284B"/>
    <w:rsid w:val="00D52DFF"/>
    <w:rsid w:val="00D53E8B"/>
    <w:rsid w:val="00D5485F"/>
    <w:rsid w:val="00D54AE5"/>
    <w:rsid w:val="00D555E3"/>
    <w:rsid w:val="00D56244"/>
    <w:rsid w:val="00D57694"/>
    <w:rsid w:val="00D60D0E"/>
    <w:rsid w:val="00D6305A"/>
    <w:rsid w:val="00D639E2"/>
    <w:rsid w:val="00D64F97"/>
    <w:rsid w:val="00D6590C"/>
    <w:rsid w:val="00D665FB"/>
    <w:rsid w:val="00D70713"/>
    <w:rsid w:val="00D75514"/>
    <w:rsid w:val="00D7704B"/>
    <w:rsid w:val="00D77104"/>
    <w:rsid w:val="00D77F75"/>
    <w:rsid w:val="00D80CC8"/>
    <w:rsid w:val="00D81F33"/>
    <w:rsid w:val="00D83C73"/>
    <w:rsid w:val="00D864BA"/>
    <w:rsid w:val="00D8663D"/>
    <w:rsid w:val="00D90418"/>
    <w:rsid w:val="00D90753"/>
    <w:rsid w:val="00D921A7"/>
    <w:rsid w:val="00D92995"/>
    <w:rsid w:val="00D94873"/>
    <w:rsid w:val="00DA05D7"/>
    <w:rsid w:val="00DA0815"/>
    <w:rsid w:val="00DA425E"/>
    <w:rsid w:val="00DA4937"/>
    <w:rsid w:val="00DA52AE"/>
    <w:rsid w:val="00DA6F13"/>
    <w:rsid w:val="00DA7738"/>
    <w:rsid w:val="00DA7803"/>
    <w:rsid w:val="00DB23FA"/>
    <w:rsid w:val="00DB24F4"/>
    <w:rsid w:val="00DB3E49"/>
    <w:rsid w:val="00DB47EC"/>
    <w:rsid w:val="00DB55E8"/>
    <w:rsid w:val="00DB5AC1"/>
    <w:rsid w:val="00DB6205"/>
    <w:rsid w:val="00DC169D"/>
    <w:rsid w:val="00DC26F2"/>
    <w:rsid w:val="00DC2927"/>
    <w:rsid w:val="00DC302F"/>
    <w:rsid w:val="00DC3F6A"/>
    <w:rsid w:val="00DC4CF0"/>
    <w:rsid w:val="00DC5477"/>
    <w:rsid w:val="00DC5B5B"/>
    <w:rsid w:val="00DC7E3B"/>
    <w:rsid w:val="00DD173F"/>
    <w:rsid w:val="00DD2B44"/>
    <w:rsid w:val="00DD4481"/>
    <w:rsid w:val="00DD6B64"/>
    <w:rsid w:val="00DD7101"/>
    <w:rsid w:val="00DD72FB"/>
    <w:rsid w:val="00DE105E"/>
    <w:rsid w:val="00DE4883"/>
    <w:rsid w:val="00DE494D"/>
    <w:rsid w:val="00DE5839"/>
    <w:rsid w:val="00DE6DFE"/>
    <w:rsid w:val="00DF1798"/>
    <w:rsid w:val="00DF1912"/>
    <w:rsid w:val="00DF3F60"/>
    <w:rsid w:val="00DF4A04"/>
    <w:rsid w:val="00DF7843"/>
    <w:rsid w:val="00E0240C"/>
    <w:rsid w:val="00E036F6"/>
    <w:rsid w:val="00E04D37"/>
    <w:rsid w:val="00E067A6"/>
    <w:rsid w:val="00E06888"/>
    <w:rsid w:val="00E07157"/>
    <w:rsid w:val="00E07F3B"/>
    <w:rsid w:val="00E10EA2"/>
    <w:rsid w:val="00E126F3"/>
    <w:rsid w:val="00E12774"/>
    <w:rsid w:val="00E136E1"/>
    <w:rsid w:val="00E2069C"/>
    <w:rsid w:val="00E2279B"/>
    <w:rsid w:val="00E2305D"/>
    <w:rsid w:val="00E23302"/>
    <w:rsid w:val="00E23655"/>
    <w:rsid w:val="00E24540"/>
    <w:rsid w:val="00E24F14"/>
    <w:rsid w:val="00E257CC"/>
    <w:rsid w:val="00E25E69"/>
    <w:rsid w:val="00E26896"/>
    <w:rsid w:val="00E2745C"/>
    <w:rsid w:val="00E323D8"/>
    <w:rsid w:val="00E32F4E"/>
    <w:rsid w:val="00E34C87"/>
    <w:rsid w:val="00E4049C"/>
    <w:rsid w:val="00E42C54"/>
    <w:rsid w:val="00E449D1"/>
    <w:rsid w:val="00E4768E"/>
    <w:rsid w:val="00E47FDD"/>
    <w:rsid w:val="00E50892"/>
    <w:rsid w:val="00E513F9"/>
    <w:rsid w:val="00E51EDA"/>
    <w:rsid w:val="00E52A47"/>
    <w:rsid w:val="00E53632"/>
    <w:rsid w:val="00E53DEE"/>
    <w:rsid w:val="00E555CA"/>
    <w:rsid w:val="00E55E08"/>
    <w:rsid w:val="00E57F4D"/>
    <w:rsid w:val="00E61FFA"/>
    <w:rsid w:val="00E65042"/>
    <w:rsid w:val="00E65CD4"/>
    <w:rsid w:val="00E66671"/>
    <w:rsid w:val="00E71639"/>
    <w:rsid w:val="00E721C8"/>
    <w:rsid w:val="00E73A88"/>
    <w:rsid w:val="00E76995"/>
    <w:rsid w:val="00E77449"/>
    <w:rsid w:val="00E8026E"/>
    <w:rsid w:val="00E80A32"/>
    <w:rsid w:val="00E8115A"/>
    <w:rsid w:val="00E8318A"/>
    <w:rsid w:val="00E834B0"/>
    <w:rsid w:val="00E85229"/>
    <w:rsid w:val="00E8571D"/>
    <w:rsid w:val="00E9190C"/>
    <w:rsid w:val="00E91A9F"/>
    <w:rsid w:val="00E92156"/>
    <w:rsid w:val="00E92223"/>
    <w:rsid w:val="00E923A7"/>
    <w:rsid w:val="00E96DC3"/>
    <w:rsid w:val="00E973C5"/>
    <w:rsid w:val="00E97540"/>
    <w:rsid w:val="00EA1206"/>
    <w:rsid w:val="00EA143F"/>
    <w:rsid w:val="00EA1B49"/>
    <w:rsid w:val="00EA2395"/>
    <w:rsid w:val="00EA3331"/>
    <w:rsid w:val="00EA3DEC"/>
    <w:rsid w:val="00EA4DDE"/>
    <w:rsid w:val="00EB00F6"/>
    <w:rsid w:val="00EB025E"/>
    <w:rsid w:val="00EB0D7D"/>
    <w:rsid w:val="00EB3DA7"/>
    <w:rsid w:val="00EB58EB"/>
    <w:rsid w:val="00EB6B79"/>
    <w:rsid w:val="00EC0240"/>
    <w:rsid w:val="00EC2070"/>
    <w:rsid w:val="00EC45C9"/>
    <w:rsid w:val="00EC65CD"/>
    <w:rsid w:val="00ED16B7"/>
    <w:rsid w:val="00ED1CFD"/>
    <w:rsid w:val="00ED4795"/>
    <w:rsid w:val="00ED699F"/>
    <w:rsid w:val="00ED7382"/>
    <w:rsid w:val="00EE16A0"/>
    <w:rsid w:val="00EE276D"/>
    <w:rsid w:val="00EE2924"/>
    <w:rsid w:val="00EE299C"/>
    <w:rsid w:val="00EE2CC9"/>
    <w:rsid w:val="00EE2CFD"/>
    <w:rsid w:val="00EE3BA5"/>
    <w:rsid w:val="00EE3C1C"/>
    <w:rsid w:val="00EE49A5"/>
    <w:rsid w:val="00EE4F51"/>
    <w:rsid w:val="00EE7C74"/>
    <w:rsid w:val="00EF21B3"/>
    <w:rsid w:val="00EF22CE"/>
    <w:rsid w:val="00EF26B5"/>
    <w:rsid w:val="00EF2766"/>
    <w:rsid w:val="00EF2D99"/>
    <w:rsid w:val="00EF3F92"/>
    <w:rsid w:val="00EF5E78"/>
    <w:rsid w:val="00EF6CB7"/>
    <w:rsid w:val="00EF6E81"/>
    <w:rsid w:val="00F018FF"/>
    <w:rsid w:val="00F019B4"/>
    <w:rsid w:val="00F04498"/>
    <w:rsid w:val="00F04765"/>
    <w:rsid w:val="00F05661"/>
    <w:rsid w:val="00F05BD4"/>
    <w:rsid w:val="00F05F47"/>
    <w:rsid w:val="00F068FF"/>
    <w:rsid w:val="00F06B32"/>
    <w:rsid w:val="00F109A7"/>
    <w:rsid w:val="00F11521"/>
    <w:rsid w:val="00F11BEA"/>
    <w:rsid w:val="00F12647"/>
    <w:rsid w:val="00F14149"/>
    <w:rsid w:val="00F142F9"/>
    <w:rsid w:val="00F15434"/>
    <w:rsid w:val="00F15843"/>
    <w:rsid w:val="00F16718"/>
    <w:rsid w:val="00F17BE0"/>
    <w:rsid w:val="00F17FD5"/>
    <w:rsid w:val="00F2016C"/>
    <w:rsid w:val="00F22931"/>
    <w:rsid w:val="00F22D77"/>
    <w:rsid w:val="00F24123"/>
    <w:rsid w:val="00F259E2"/>
    <w:rsid w:val="00F2731D"/>
    <w:rsid w:val="00F32C73"/>
    <w:rsid w:val="00F349A0"/>
    <w:rsid w:val="00F35280"/>
    <w:rsid w:val="00F363C8"/>
    <w:rsid w:val="00F3751A"/>
    <w:rsid w:val="00F411C3"/>
    <w:rsid w:val="00F413B0"/>
    <w:rsid w:val="00F43EB5"/>
    <w:rsid w:val="00F450FE"/>
    <w:rsid w:val="00F4533B"/>
    <w:rsid w:val="00F47250"/>
    <w:rsid w:val="00F47400"/>
    <w:rsid w:val="00F5034D"/>
    <w:rsid w:val="00F509AA"/>
    <w:rsid w:val="00F50EC3"/>
    <w:rsid w:val="00F50F65"/>
    <w:rsid w:val="00F51659"/>
    <w:rsid w:val="00F54494"/>
    <w:rsid w:val="00F54C52"/>
    <w:rsid w:val="00F551FA"/>
    <w:rsid w:val="00F60165"/>
    <w:rsid w:val="00F61267"/>
    <w:rsid w:val="00F63C0C"/>
    <w:rsid w:val="00F64EEB"/>
    <w:rsid w:val="00F659FD"/>
    <w:rsid w:val="00F667AA"/>
    <w:rsid w:val="00F706F9"/>
    <w:rsid w:val="00F71C12"/>
    <w:rsid w:val="00F74839"/>
    <w:rsid w:val="00F74D71"/>
    <w:rsid w:val="00F77F88"/>
    <w:rsid w:val="00F80795"/>
    <w:rsid w:val="00F809BF"/>
    <w:rsid w:val="00F823E2"/>
    <w:rsid w:val="00F825FF"/>
    <w:rsid w:val="00F832B1"/>
    <w:rsid w:val="00F8335A"/>
    <w:rsid w:val="00F852DC"/>
    <w:rsid w:val="00F87D8F"/>
    <w:rsid w:val="00F90212"/>
    <w:rsid w:val="00F92C05"/>
    <w:rsid w:val="00F93106"/>
    <w:rsid w:val="00F9317E"/>
    <w:rsid w:val="00F93378"/>
    <w:rsid w:val="00F93D51"/>
    <w:rsid w:val="00F94598"/>
    <w:rsid w:val="00F96CD4"/>
    <w:rsid w:val="00F96E88"/>
    <w:rsid w:val="00F97251"/>
    <w:rsid w:val="00F97551"/>
    <w:rsid w:val="00FA0AE2"/>
    <w:rsid w:val="00FA126D"/>
    <w:rsid w:val="00FA1A25"/>
    <w:rsid w:val="00FA1B72"/>
    <w:rsid w:val="00FA3822"/>
    <w:rsid w:val="00FA39F8"/>
    <w:rsid w:val="00FA7CF1"/>
    <w:rsid w:val="00FA7F5A"/>
    <w:rsid w:val="00FB0DCB"/>
    <w:rsid w:val="00FB128D"/>
    <w:rsid w:val="00FB30AB"/>
    <w:rsid w:val="00FB375E"/>
    <w:rsid w:val="00FB4D04"/>
    <w:rsid w:val="00FB580F"/>
    <w:rsid w:val="00FB5DE0"/>
    <w:rsid w:val="00FC1898"/>
    <w:rsid w:val="00FC198D"/>
    <w:rsid w:val="00FC1D15"/>
    <w:rsid w:val="00FC2162"/>
    <w:rsid w:val="00FC25DF"/>
    <w:rsid w:val="00FC4994"/>
    <w:rsid w:val="00FC5ACF"/>
    <w:rsid w:val="00FC5CF6"/>
    <w:rsid w:val="00FC7579"/>
    <w:rsid w:val="00FC7F56"/>
    <w:rsid w:val="00FD085D"/>
    <w:rsid w:val="00FD0C90"/>
    <w:rsid w:val="00FD13BA"/>
    <w:rsid w:val="00FD22D2"/>
    <w:rsid w:val="00FD235B"/>
    <w:rsid w:val="00FD4FB0"/>
    <w:rsid w:val="00FD6A76"/>
    <w:rsid w:val="00FE2D5E"/>
    <w:rsid w:val="00FE3169"/>
    <w:rsid w:val="00FE6CF5"/>
    <w:rsid w:val="00FF31F0"/>
    <w:rsid w:val="00FF41C6"/>
    <w:rsid w:val="00FF4950"/>
    <w:rsid w:val="00FF5D6F"/>
    <w:rsid w:val="00FF713F"/>
    <w:rsid w:val="00FF7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18CEE"/>
  <w15:docId w15:val="{DD861481-AE95-4961-9356-3AA63BD82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3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232609"/>
    <w:pPr>
      <w:adjustRightInd/>
      <w:ind w:left="701" w:right="281"/>
      <w:outlineLvl w:val="0"/>
    </w:pPr>
    <w:rPr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E513F9"/>
    <w:pPr>
      <w:widowControl/>
      <w:autoSpaceDE/>
      <w:autoSpaceDN/>
      <w:adjustRightInd/>
      <w:snapToGrid w:val="0"/>
      <w:spacing w:line="360" w:lineRule="auto"/>
      <w:jc w:val="both"/>
    </w:pPr>
    <w:rPr>
      <w:rFonts w:ascii="Arial" w:hAnsi="Arial"/>
      <w:color w:val="FF0000"/>
      <w:sz w:val="24"/>
    </w:rPr>
  </w:style>
  <w:style w:type="character" w:customStyle="1" w:styleId="a4">
    <w:name w:val="Основной текст с отступом Знак"/>
    <w:basedOn w:val="a0"/>
    <w:link w:val="a3"/>
    <w:semiHidden/>
    <w:rsid w:val="00E513F9"/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paragraph" w:styleId="2">
    <w:name w:val="Body Text Indent 2"/>
    <w:basedOn w:val="a"/>
    <w:link w:val="20"/>
    <w:unhideWhenUsed/>
    <w:rsid w:val="00E513F9"/>
    <w:pPr>
      <w:widowControl/>
      <w:autoSpaceDE/>
      <w:autoSpaceDN/>
      <w:adjustRightInd/>
      <w:spacing w:after="120" w:line="480" w:lineRule="auto"/>
      <w:ind w:left="283"/>
    </w:pPr>
    <w:rPr>
      <w:rFonts w:ascii="Calibri" w:hAnsi="Calibri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513F9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Normal">
    <w:name w:val="ConsPlusNormal"/>
    <w:rsid w:val="00E513F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E513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103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103D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1"/>
    <w:qFormat/>
    <w:rsid w:val="00DA05D7"/>
    <w:pPr>
      <w:ind w:left="720"/>
      <w:contextualSpacing/>
    </w:pPr>
  </w:style>
  <w:style w:type="paragraph" w:styleId="a8">
    <w:name w:val="No Spacing"/>
    <w:uiPriority w:val="1"/>
    <w:qFormat/>
    <w:rsid w:val="00EB3DA7"/>
    <w:pPr>
      <w:spacing w:after="0" w:line="240" w:lineRule="auto"/>
    </w:pPr>
  </w:style>
  <w:style w:type="character" w:customStyle="1" w:styleId="markedcontent">
    <w:name w:val="markedcontent"/>
    <w:basedOn w:val="a0"/>
    <w:rsid w:val="00075A88"/>
  </w:style>
  <w:style w:type="paragraph" w:customStyle="1" w:styleId="ConsPlusTitle">
    <w:name w:val="ConsPlusTitle"/>
    <w:rsid w:val="00F474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krista-excel-wrapper-spancontainer">
    <w:name w:val="krista-excel-wrapper-spancontainer"/>
    <w:basedOn w:val="a0"/>
    <w:rsid w:val="0011601F"/>
  </w:style>
  <w:style w:type="paragraph" w:styleId="a9">
    <w:name w:val="Body Text"/>
    <w:basedOn w:val="a"/>
    <w:link w:val="aa"/>
    <w:uiPriority w:val="99"/>
    <w:semiHidden/>
    <w:unhideWhenUsed/>
    <w:rsid w:val="00232609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232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3260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Subtitle"/>
    <w:basedOn w:val="a"/>
    <w:link w:val="ac"/>
    <w:qFormat/>
    <w:rsid w:val="00232609"/>
    <w:pPr>
      <w:widowControl/>
      <w:autoSpaceDE/>
      <w:autoSpaceDN/>
      <w:adjustRightInd/>
      <w:jc w:val="center"/>
    </w:pPr>
    <w:rPr>
      <w:b/>
      <w:sz w:val="28"/>
      <w:lang w:val="en-US"/>
    </w:rPr>
  </w:style>
  <w:style w:type="character" w:customStyle="1" w:styleId="ac">
    <w:name w:val="Подзаголовок Знак"/>
    <w:basedOn w:val="a0"/>
    <w:link w:val="ab"/>
    <w:rsid w:val="00232609"/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232609"/>
    <w:pPr>
      <w:adjustRightInd/>
      <w:spacing w:line="247" w:lineRule="exact"/>
      <w:ind w:left="107"/>
      <w:jc w:val="center"/>
    </w:pPr>
    <w:rPr>
      <w:sz w:val="22"/>
      <w:szCs w:val="22"/>
      <w:lang w:eastAsia="en-US"/>
    </w:rPr>
  </w:style>
  <w:style w:type="paragraph" w:styleId="ad">
    <w:name w:val="header"/>
    <w:basedOn w:val="a"/>
    <w:link w:val="ae"/>
    <w:uiPriority w:val="99"/>
    <w:semiHidden/>
    <w:unhideWhenUsed/>
    <w:rsid w:val="00C8447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C844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C8447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8447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8708C-7D06-4461-B990-BFAEE96CA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1609</TotalTime>
  <Pages>15</Pages>
  <Words>5677</Words>
  <Characters>32360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1305</cp:revision>
  <cp:lastPrinted>2025-10-29T16:19:00Z</cp:lastPrinted>
  <dcterms:created xsi:type="dcterms:W3CDTF">2024-10-21T11:52:00Z</dcterms:created>
  <dcterms:modified xsi:type="dcterms:W3CDTF">2025-10-29T17:47:00Z</dcterms:modified>
</cp:coreProperties>
</file>